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E87D5" w14:textId="77777777" w:rsidR="00AA5734" w:rsidRDefault="00AA5734">
      <w:pPr>
        <w:pBdr>
          <w:top w:val="nil"/>
          <w:left w:val="nil"/>
          <w:bottom w:val="nil"/>
          <w:right w:val="nil"/>
          <w:between w:val="nil"/>
        </w:pBdr>
        <w:bidi/>
        <w:rPr>
          <w:rFonts w:asciiTheme="minorHAnsi" w:eastAsia="Arial" w:hAnsiTheme="minorHAnsi" w:cstheme="minorHAnsi"/>
          <w:bCs/>
          <w:color w:val="000000"/>
          <w:sz w:val="28"/>
          <w:szCs w:val="28"/>
          <w:rtl/>
        </w:rPr>
      </w:pPr>
    </w:p>
    <w:p w14:paraId="1FB0F1AB" w14:textId="1A6DFF33" w:rsidR="00485BAC" w:rsidRDefault="00485BAC" w:rsidP="00485BAC">
      <w:pPr>
        <w:pBdr>
          <w:top w:val="nil"/>
          <w:left w:val="nil"/>
          <w:bottom w:val="nil"/>
          <w:right w:val="nil"/>
          <w:between w:val="nil"/>
        </w:pBdr>
        <w:bidi/>
        <w:rPr>
          <w:rFonts w:asciiTheme="minorHAnsi" w:eastAsia="Arial" w:hAnsiTheme="minorHAnsi" w:cstheme="minorHAnsi"/>
          <w:bCs/>
          <w:color w:val="000000"/>
          <w:sz w:val="28"/>
          <w:szCs w:val="28"/>
          <w:rtl/>
        </w:rPr>
      </w:pPr>
      <w:r>
        <w:rPr>
          <w:rFonts w:asciiTheme="minorHAnsi" w:eastAsia="Arial" w:hAnsiTheme="minorHAnsi" w:cstheme="minorHAnsi"/>
          <w:bCs/>
          <w:noProof/>
          <w:color w:val="000000"/>
          <w:sz w:val="28"/>
          <w:szCs w:val="28"/>
          <w:rtl/>
        </w:rPr>
        <w:drawing>
          <wp:inline distT="0" distB="0" distL="0" distR="0" wp14:anchorId="08E40DF7" wp14:editId="576252A5">
            <wp:extent cx="6116320" cy="1762760"/>
            <wp:effectExtent l="0" t="0" r="0" b="8890"/>
            <wp:docPr id="294437012" name="תמונה 1" descr="תמונה שמכילה טקסט, גופן, צילום מסך, לוגו&#10;&#10;תוכן שנוצר על-ידי בינה מלאכותית עשוי להיות שגוי.">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437012" name="תמונה 1" descr="תמונה שמכילה טקסט, גופן, צילום מסך, לוגו&#10;&#10;תוכן שנוצר על-ידי בינה מלאכותית עשוי להיות שגוי.">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6116320" cy="1762760"/>
                    </a:xfrm>
                    <a:prstGeom prst="rect">
                      <a:avLst/>
                    </a:prstGeom>
                  </pic:spPr>
                </pic:pic>
              </a:graphicData>
            </a:graphic>
          </wp:inline>
        </w:drawing>
      </w:r>
    </w:p>
    <w:p w14:paraId="6D56C834" w14:textId="4A848099" w:rsidR="00485BAC" w:rsidRDefault="00485BAC" w:rsidP="00AA5734">
      <w:pPr>
        <w:bidi/>
        <w:rPr>
          <w:rFonts w:asciiTheme="minorHAnsi" w:eastAsia="Arial" w:hAnsiTheme="minorHAnsi"/>
          <w:bCs/>
          <w:color w:val="000000"/>
          <w:sz w:val="28"/>
          <w:szCs w:val="28"/>
          <w:rtl/>
          <w:lang w:val="en-US"/>
        </w:rPr>
      </w:pPr>
      <w:r w:rsidRPr="00485BAC">
        <w:rPr>
          <w:rFonts w:asciiTheme="minorHAnsi" w:eastAsia="Arial" w:hAnsiTheme="minorHAnsi" w:cstheme="minorHAnsi" w:hint="cs"/>
          <w:bCs/>
          <w:color w:val="000000"/>
          <w:sz w:val="28"/>
          <w:szCs w:val="28"/>
          <w:highlight w:val="yellow"/>
          <w:rtl/>
        </w:rPr>
        <w:t xml:space="preserve">לחבר לבאנר את הלינק למנגנון מא"י </w:t>
      </w:r>
      <w:r w:rsidRPr="00485BAC">
        <w:rPr>
          <w:rFonts w:asciiTheme="minorHAnsi" w:eastAsia="Arial" w:hAnsiTheme="minorHAnsi" w:cstheme="minorHAnsi"/>
          <w:bCs/>
          <w:color w:val="000000"/>
          <w:sz w:val="28"/>
          <w:szCs w:val="28"/>
          <w:highlight w:val="yellow"/>
          <w:lang w:val="en-US"/>
        </w:rPr>
        <w:t xml:space="preserve">MAP </w:t>
      </w:r>
      <w:r w:rsidRPr="00485BAC">
        <w:rPr>
          <w:rFonts w:asciiTheme="minorHAnsi" w:eastAsia="Arial" w:hAnsiTheme="minorHAnsi" w:cstheme="minorHAnsi" w:hint="cs"/>
          <w:bCs/>
          <w:color w:val="000000"/>
          <w:sz w:val="28"/>
          <w:szCs w:val="28"/>
          <w:highlight w:val="yellow"/>
          <w:rtl/>
          <w:lang w:val="en-US"/>
        </w:rPr>
        <w:t>-</w:t>
      </w:r>
      <w:r w:rsidRPr="00485BAC">
        <w:rPr>
          <w:rFonts w:asciiTheme="minorHAnsi" w:eastAsia="Arial" w:hAnsiTheme="minorHAnsi" w:cstheme="minorHAnsi"/>
          <w:bCs/>
          <w:color w:val="000000"/>
          <w:sz w:val="28"/>
          <w:szCs w:val="28"/>
          <w:highlight w:val="yellow"/>
          <w:lang w:val="en-US"/>
        </w:rPr>
        <w:t xml:space="preserve"> </w:t>
      </w:r>
      <w:hyperlink r:id="rId10" w:history="1">
        <w:r w:rsidRPr="00485BAC">
          <w:rPr>
            <w:rStyle w:val="Hyperlink"/>
            <w:rFonts w:asciiTheme="minorHAnsi" w:eastAsia="Arial" w:hAnsiTheme="minorHAnsi" w:cstheme="minorHAnsi"/>
            <w:bCs/>
            <w:sz w:val="28"/>
            <w:szCs w:val="28"/>
            <w:highlight w:val="yellow"/>
            <w:lang w:val="en-US"/>
          </w:rPr>
          <w:t>https://mai.org.il/mai_map</w:t>
        </w:r>
        <w:r w:rsidRPr="00485BAC">
          <w:rPr>
            <w:rStyle w:val="Hyperlink"/>
            <w:rFonts w:asciiTheme="minorHAnsi" w:eastAsia="Arial" w:hAnsiTheme="minorHAnsi"/>
            <w:bCs/>
            <w:sz w:val="28"/>
            <w:szCs w:val="28"/>
            <w:highlight w:val="yellow"/>
            <w:rtl/>
            <w:lang w:val="en-US"/>
          </w:rPr>
          <w:t>/</w:t>
        </w:r>
      </w:hyperlink>
    </w:p>
    <w:p w14:paraId="75F67599" w14:textId="77777777" w:rsidR="00485BAC" w:rsidRPr="00485BAC" w:rsidRDefault="00485BAC" w:rsidP="00485BAC">
      <w:pPr>
        <w:bidi/>
        <w:rPr>
          <w:rFonts w:asciiTheme="minorHAnsi" w:eastAsia="Arial" w:hAnsiTheme="minorHAnsi" w:cstheme="minorHAnsi"/>
          <w:bCs/>
          <w:color w:val="000000"/>
          <w:sz w:val="28"/>
          <w:szCs w:val="28"/>
          <w:rtl/>
          <w:lang w:val="en-US"/>
        </w:rPr>
      </w:pPr>
    </w:p>
    <w:p w14:paraId="2964705F" w14:textId="72096439" w:rsidR="00AA5734" w:rsidRDefault="00AA5734" w:rsidP="00485BAC">
      <w:pPr>
        <w:bidi/>
        <w:rPr>
          <w:rFonts w:asciiTheme="minorHAnsi" w:eastAsia="Arial" w:hAnsiTheme="minorHAnsi" w:cstheme="minorHAnsi"/>
          <w:bCs/>
          <w:color w:val="000000"/>
          <w:sz w:val="28"/>
          <w:szCs w:val="28"/>
        </w:rPr>
      </w:pPr>
      <w:r>
        <w:rPr>
          <w:rFonts w:asciiTheme="minorHAnsi" w:eastAsia="Arial" w:hAnsiTheme="minorHAnsi" w:cstheme="minorHAnsi" w:hint="cs"/>
          <w:bCs/>
          <w:color w:val="000000"/>
          <w:sz w:val="28"/>
          <w:szCs w:val="28"/>
          <w:rtl/>
        </w:rPr>
        <w:t>מכשיר חשמלי</w:t>
      </w:r>
      <w:r w:rsidR="00927253">
        <w:rPr>
          <w:rFonts w:asciiTheme="minorHAnsi" w:eastAsia="Arial" w:hAnsiTheme="minorHAnsi" w:cstheme="minorHAnsi" w:hint="cs"/>
          <w:bCs/>
          <w:color w:val="000000"/>
          <w:sz w:val="28"/>
          <w:szCs w:val="28"/>
          <w:rtl/>
        </w:rPr>
        <w:t xml:space="preserve"> וסוללות</w:t>
      </w:r>
      <w:r>
        <w:rPr>
          <w:rFonts w:asciiTheme="minorHAnsi" w:eastAsia="Arial" w:hAnsiTheme="minorHAnsi" w:cstheme="minorHAnsi" w:hint="cs"/>
          <w:bCs/>
          <w:color w:val="000000"/>
          <w:sz w:val="28"/>
          <w:szCs w:val="28"/>
          <w:rtl/>
        </w:rPr>
        <w:t xml:space="preserve"> לאן?</w:t>
      </w:r>
    </w:p>
    <w:p w14:paraId="0D37BF9C" w14:textId="77777777" w:rsidR="00AA5734" w:rsidRDefault="00AA5734" w:rsidP="00AA5734">
      <w:pPr>
        <w:bidi/>
        <w:rPr>
          <w:rFonts w:asciiTheme="minorHAnsi" w:eastAsia="Arial" w:hAnsiTheme="minorHAnsi" w:cstheme="minorHAnsi"/>
          <w:b/>
          <w:color w:val="000000"/>
          <w:sz w:val="20"/>
          <w:szCs w:val="20"/>
        </w:rPr>
      </w:pPr>
    </w:p>
    <w:p w14:paraId="5E748160" w14:textId="727C33B6" w:rsidR="00AA5734" w:rsidRDefault="00AA5734" w:rsidP="00B52A3F">
      <w:pPr>
        <w:bidi/>
        <w:rPr>
          <w:rFonts w:asciiTheme="minorHAnsi" w:eastAsia="Arial" w:hAnsiTheme="minorHAnsi" w:cstheme="minorHAnsi"/>
          <w:color w:val="000000"/>
          <w:sz w:val="20"/>
          <w:szCs w:val="20"/>
        </w:rPr>
      </w:pPr>
      <w:r>
        <w:rPr>
          <w:rFonts w:asciiTheme="minorHAnsi" w:eastAsia="Arial" w:hAnsiTheme="minorHAnsi" w:cstheme="minorHAnsi" w:hint="cs"/>
          <w:color w:val="000000"/>
          <w:rtl/>
        </w:rPr>
        <w:t xml:space="preserve">ממחזרים פסולת אלקטרונית חשמלית וסוללות בעיריית </w:t>
      </w:r>
      <w:r w:rsidR="00927253">
        <w:rPr>
          <w:rFonts w:asciiTheme="minorHAnsi" w:eastAsia="Arial" w:hAnsiTheme="minorHAnsi" w:cstheme="minorHAnsi" w:hint="cs"/>
          <w:color w:val="000000"/>
          <w:rtl/>
        </w:rPr>
        <w:t xml:space="preserve"> </w:t>
      </w:r>
      <w:r w:rsidR="00B52A3F" w:rsidRPr="00B52A3F">
        <w:rPr>
          <w:rFonts w:asciiTheme="minorHAnsi" w:eastAsia="Arial" w:hAnsiTheme="minorHAnsi" w:cstheme="minorHAnsi" w:hint="cs"/>
          <w:color w:val="000000"/>
          <w:highlight w:val="yellow"/>
          <w:rtl/>
        </w:rPr>
        <w:t>___________</w:t>
      </w:r>
    </w:p>
    <w:p w14:paraId="3694391C" w14:textId="21D8C2E8" w:rsidR="00AA5734" w:rsidRDefault="00AA5734" w:rsidP="00AA5734">
      <w:pPr>
        <w:bidi/>
        <w:rPr>
          <w:rFonts w:asciiTheme="minorHAnsi" w:eastAsia="Arial" w:hAnsiTheme="minorHAnsi" w:cstheme="minorHAnsi"/>
          <w:color w:val="000000"/>
          <w:sz w:val="20"/>
          <w:szCs w:val="20"/>
        </w:rPr>
      </w:pPr>
      <w:r>
        <w:rPr>
          <w:rFonts w:asciiTheme="minorHAnsi" w:eastAsia="Arial" w:hAnsiTheme="minorHAnsi" w:cstheme="minorHAnsi" w:hint="cs"/>
          <w:color w:val="000000"/>
          <w:sz w:val="20"/>
          <w:szCs w:val="20"/>
          <w:rtl/>
        </w:rPr>
        <w:br/>
      </w:r>
      <w:r w:rsidR="00927253">
        <w:rPr>
          <w:rFonts w:asciiTheme="minorHAnsi" w:eastAsia="Arial" w:hAnsiTheme="minorHAnsi" w:cstheme="minorHAnsi" w:hint="cs"/>
          <w:color w:val="000000"/>
          <w:sz w:val="20"/>
          <w:szCs w:val="20"/>
          <w:highlight w:val="yellow"/>
          <w:rtl/>
        </w:rPr>
        <w:t xml:space="preserve">עיריית </w:t>
      </w:r>
      <w:r>
        <w:rPr>
          <w:rFonts w:asciiTheme="minorHAnsi" w:eastAsia="Arial" w:hAnsiTheme="minorHAnsi" w:cstheme="minorHAnsi" w:hint="cs"/>
          <w:color w:val="000000"/>
          <w:sz w:val="20"/>
          <w:szCs w:val="20"/>
          <w:highlight w:val="yellow"/>
          <w:rtl/>
        </w:rPr>
        <w:t>__________</w:t>
      </w:r>
      <w:r>
        <w:rPr>
          <w:rFonts w:asciiTheme="minorHAnsi" w:eastAsia="Arial" w:hAnsiTheme="minorHAnsi" w:cstheme="minorHAnsi" w:hint="cs"/>
          <w:color w:val="000000"/>
          <w:sz w:val="20"/>
          <w:szCs w:val="20"/>
          <w:rtl/>
        </w:rPr>
        <w:t xml:space="preserve"> בשיתוף תאגיד </w:t>
      </w:r>
      <w:proofErr w:type="spellStart"/>
      <w:r>
        <w:rPr>
          <w:rFonts w:asciiTheme="minorHAnsi" w:eastAsia="Arial" w:hAnsiTheme="minorHAnsi" w:cstheme="minorHAnsi" w:hint="cs"/>
          <w:color w:val="000000"/>
          <w:sz w:val="20"/>
          <w:szCs w:val="20"/>
          <w:rtl/>
        </w:rPr>
        <w:t>מ.א.י</w:t>
      </w:r>
      <w:proofErr w:type="spellEnd"/>
      <w:r>
        <w:rPr>
          <w:rFonts w:asciiTheme="minorHAnsi" w:eastAsia="Arial" w:hAnsiTheme="minorHAnsi" w:cstheme="minorHAnsi" w:hint="cs"/>
          <w:color w:val="000000"/>
          <w:sz w:val="20"/>
          <w:szCs w:val="20"/>
          <w:rtl/>
        </w:rPr>
        <w:t xml:space="preserve"> מפעילה מספר הסדרי איסוף ופינוי לפסולת אלקטרונית וסוללות מהתושבים בכדי לאפשר לכל תושבי המועצה להפריד ולמחזר פסולת אלקטרונית וסוללות מזהמים.</w:t>
      </w:r>
    </w:p>
    <w:p w14:paraId="6F5FBCF6" w14:textId="77777777" w:rsidR="00AA5734" w:rsidRDefault="00AA5734" w:rsidP="00AA5734">
      <w:pPr>
        <w:bidi/>
        <w:rPr>
          <w:rFonts w:asciiTheme="minorHAnsi" w:eastAsia="Arial" w:hAnsiTheme="minorHAnsi" w:cstheme="minorHAnsi"/>
          <w:color w:val="000000"/>
          <w:sz w:val="20"/>
          <w:szCs w:val="20"/>
        </w:rPr>
      </w:pPr>
    </w:p>
    <w:p w14:paraId="46E128BF" w14:textId="77777777" w:rsidR="00AA5734" w:rsidRPr="00927253" w:rsidRDefault="00AA5734" w:rsidP="00AA5734">
      <w:pPr>
        <w:bidi/>
        <w:rPr>
          <w:rFonts w:asciiTheme="minorHAnsi" w:eastAsia="Arial" w:hAnsiTheme="minorHAnsi" w:cstheme="minorHAnsi"/>
          <w:bCs/>
          <w:color w:val="000000"/>
          <w:sz w:val="20"/>
          <w:szCs w:val="20"/>
        </w:rPr>
      </w:pPr>
      <w:r w:rsidRPr="00927253">
        <w:rPr>
          <w:rFonts w:asciiTheme="minorHAnsi" w:eastAsia="Arial" w:hAnsiTheme="minorHAnsi" w:cstheme="minorHAnsi" w:hint="cs"/>
          <w:bCs/>
          <w:color w:val="000000"/>
          <w:sz w:val="20"/>
          <w:szCs w:val="20"/>
          <w:rtl/>
        </w:rPr>
        <w:t>מהי פסולת אלקטרונית?</w:t>
      </w:r>
    </w:p>
    <w:p w14:paraId="46E4F922" w14:textId="77777777" w:rsidR="00AA5734" w:rsidRDefault="00AA5734" w:rsidP="00AA5734">
      <w:pPr>
        <w:bidi/>
        <w:rPr>
          <w:rFonts w:asciiTheme="minorHAnsi" w:eastAsia="Arial" w:hAnsiTheme="minorHAnsi" w:cstheme="minorHAnsi"/>
          <w:color w:val="000000"/>
          <w:sz w:val="20"/>
          <w:szCs w:val="20"/>
        </w:rPr>
      </w:pPr>
      <w:r>
        <w:rPr>
          <w:rFonts w:asciiTheme="minorHAnsi" w:eastAsia="Arial" w:hAnsiTheme="minorHAnsi" w:cstheme="minorHAnsi" w:hint="cs"/>
          <w:color w:val="000000"/>
          <w:sz w:val="20"/>
          <w:szCs w:val="20"/>
          <w:rtl/>
        </w:rPr>
        <w:t xml:space="preserve">כל מכשיר שזורם/זרם בו חשמל, שעובד על חשמל או סוללות, ציוד חשמלי ואלקטרוני שהתקלקל או הוחלף, נורות וסוללות. </w:t>
      </w:r>
    </w:p>
    <w:p w14:paraId="59366DB5" w14:textId="77777777" w:rsidR="00AA5734" w:rsidRDefault="00AA5734" w:rsidP="00AA5734">
      <w:pPr>
        <w:bidi/>
        <w:rPr>
          <w:rFonts w:asciiTheme="minorHAnsi" w:eastAsia="Arial" w:hAnsiTheme="minorHAnsi" w:cstheme="minorHAnsi"/>
          <w:color w:val="000000"/>
          <w:sz w:val="20"/>
          <w:szCs w:val="20"/>
        </w:rPr>
      </w:pPr>
    </w:p>
    <w:p w14:paraId="181BA939" w14:textId="77777777" w:rsidR="00AA5734" w:rsidRPr="00927253" w:rsidRDefault="00AA5734" w:rsidP="00AA5734">
      <w:pPr>
        <w:bidi/>
        <w:rPr>
          <w:rFonts w:asciiTheme="minorHAnsi" w:eastAsia="Arial" w:hAnsiTheme="minorHAnsi" w:cstheme="minorHAnsi"/>
          <w:bCs/>
          <w:color w:val="000000"/>
          <w:sz w:val="20"/>
          <w:szCs w:val="20"/>
        </w:rPr>
      </w:pPr>
      <w:r w:rsidRPr="00927253">
        <w:rPr>
          <w:rFonts w:asciiTheme="minorHAnsi" w:eastAsia="Arial" w:hAnsiTheme="minorHAnsi" w:cstheme="minorHAnsi" w:hint="cs"/>
          <w:bCs/>
          <w:color w:val="000000"/>
          <w:sz w:val="20"/>
          <w:szCs w:val="20"/>
          <w:rtl/>
        </w:rPr>
        <w:t>למה למחזר?</w:t>
      </w:r>
    </w:p>
    <w:p w14:paraId="7837BBD5" w14:textId="77777777" w:rsidR="00AA5734" w:rsidRDefault="00AA5734" w:rsidP="00AA5734">
      <w:pPr>
        <w:bidi/>
        <w:rPr>
          <w:rFonts w:asciiTheme="minorHAnsi" w:eastAsia="Arial" w:hAnsiTheme="minorHAnsi" w:cstheme="minorHAnsi"/>
          <w:color w:val="000000"/>
          <w:sz w:val="20"/>
          <w:szCs w:val="20"/>
        </w:rPr>
      </w:pPr>
      <w:r>
        <w:rPr>
          <w:rFonts w:asciiTheme="minorHAnsi" w:eastAsia="Arial" w:hAnsiTheme="minorHAnsi" w:cstheme="minorHAnsi" w:hint="cs"/>
          <w:color w:val="000000"/>
          <w:sz w:val="20"/>
          <w:szCs w:val="20"/>
          <w:rtl/>
        </w:rPr>
        <w:t>בפסולת חומרים רבים כגון ברזל, פלדה ומתכות כבדות, העלולים לחלחל לאדמה, להפיץ גזים רעילים לאוויר, לזהם את מי התהום ובכך לפגוע בנו בבע"ח ובסביבה שלנו.</w:t>
      </w:r>
      <w:r>
        <w:rPr>
          <w:rFonts w:asciiTheme="minorHAnsi" w:eastAsia="Arial" w:hAnsiTheme="minorHAnsi" w:cstheme="minorHAnsi" w:hint="cs"/>
          <w:color w:val="000000"/>
          <w:sz w:val="20"/>
          <w:szCs w:val="20"/>
          <w:rtl/>
        </w:rPr>
        <w:br/>
      </w:r>
    </w:p>
    <w:p w14:paraId="0D2DC934" w14:textId="77777777" w:rsidR="00AA5734" w:rsidRDefault="00AA5734" w:rsidP="00AA5734">
      <w:pPr>
        <w:bidi/>
        <w:rPr>
          <w:rFonts w:asciiTheme="minorHAnsi" w:eastAsia="Arial" w:hAnsiTheme="minorHAnsi" w:cstheme="minorHAnsi"/>
          <w:b/>
          <w:color w:val="000000"/>
          <w:sz w:val="20"/>
          <w:szCs w:val="20"/>
        </w:rPr>
      </w:pPr>
      <w:r>
        <w:rPr>
          <w:rFonts w:asciiTheme="minorHAnsi" w:eastAsia="Arial" w:hAnsiTheme="minorHAnsi" w:cstheme="minorHAnsi" w:hint="cs"/>
          <w:b/>
          <w:color w:val="000000"/>
          <w:sz w:val="20"/>
          <w:szCs w:val="20"/>
          <w:rtl/>
        </w:rPr>
        <w:t>הידעת ?</w:t>
      </w:r>
    </w:p>
    <w:p w14:paraId="308C75E1" w14:textId="77777777" w:rsidR="00AA5734" w:rsidRDefault="00AA5734" w:rsidP="00AA5734">
      <w:pPr>
        <w:numPr>
          <w:ilvl w:val="0"/>
          <w:numId w:val="8"/>
        </w:numPr>
        <w:bidi/>
        <w:ind w:left="1440" w:right="720" w:hanging="1080"/>
        <w:rPr>
          <w:rFonts w:asciiTheme="minorHAnsi" w:hAnsiTheme="minorHAnsi" w:cstheme="minorHAnsi"/>
          <w:color w:val="000000"/>
          <w:sz w:val="20"/>
          <w:szCs w:val="20"/>
        </w:rPr>
      </w:pPr>
      <w:r>
        <w:rPr>
          <w:rFonts w:asciiTheme="minorHAnsi" w:hAnsiTheme="minorHAnsi" w:cstheme="minorHAnsi" w:hint="cs"/>
          <w:color w:val="000000"/>
          <w:sz w:val="20"/>
          <w:szCs w:val="20"/>
          <w:rtl/>
        </w:rPr>
        <w:t xml:space="preserve">פסולת אלקטרונית הינה רק </w:t>
      </w:r>
      <w:r>
        <w:rPr>
          <w:rFonts w:asciiTheme="minorHAnsi" w:hAnsiTheme="minorHAnsi" w:cstheme="minorHAnsi" w:hint="cs"/>
          <w:sz w:val="20"/>
          <w:szCs w:val="20"/>
        </w:rPr>
        <w:t>3</w:t>
      </w:r>
      <w:r>
        <w:rPr>
          <w:rFonts w:asciiTheme="minorHAnsi" w:hAnsiTheme="minorHAnsi" w:cstheme="minorHAnsi" w:hint="cs"/>
          <w:color w:val="000000"/>
          <w:sz w:val="20"/>
          <w:szCs w:val="20"/>
          <w:rtl/>
        </w:rPr>
        <w:t>% מהפסולת שלנו אך מהווה 70% מגורמי הזיהום שבפסולת ביתית. </w:t>
      </w:r>
    </w:p>
    <w:p w14:paraId="1793161A" w14:textId="77777777" w:rsidR="00AA5734" w:rsidRDefault="00AA5734" w:rsidP="00AA5734">
      <w:pPr>
        <w:numPr>
          <w:ilvl w:val="0"/>
          <w:numId w:val="9"/>
        </w:numPr>
        <w:bidi/>
        <w:ind w:left="1440" w:right="720" w:hanging="1080"/>
        <w:rPr>
          <w:rFonts w:asciiTheme="minorHAnsi" w:hAnsiTheme="minorHAnsi" w:cstheme="minorHAnsi"/>
          <w:color w:val="000000"/>
          <w:sz w:val="20"/>
          <w:szCs w:val="20"/>
        </w:rPr>
      </w:pPr>
      <w:r>
        <w:rPr>
          <w:rFonts w:asciiTheme="minorHAnsi" w:hAnsiTheme="minorHAnsi" w:cstheme="minorHAnsi" w:hint="cs"/>
          <w:color w:val="000000"/>
          <w:sz w:val="20"/>
          <w:szCs w:val="20"/>
          <w:rtl/>
        </w:rPr>
        <w:t>בעת קניית מוצר חשמלי חדש, מחויב המשווק לקבל מכם (בבית או בחנות) מוצר חשמלי ישן למחזור, ללא כל עלות נוספת. </w:t>
      </w:r>
    </w:p>
    <w:p w14:paraId="00C3A35D" w14:textId="77777777" w:rsidR="00AA5734" w:rsidRDefault="00AA5734" w:rsidP="00AA5734">
      <w:pPr>
        <w:tabs>
          <w:tab w:val="left" w:pos="720"/>
        </w:tabs>
        <w:bidi/>
        <w:spacing w:line="254" w:lineRule="auto"/>
        <w:ind w:left="720" w:right="720" w:hanging="720"/>
        <w:rPr>
          <w:rFonts w:asciiTheme="minorHAnsi" w:hAnsiTheme="minorHAnsi" w:cstheme="minorHAnsi"/>
          <w:color w:val="000000"/>
          <w:sz w:val="20"/>
          <w:szCs w:val="20"/>
        </w:rPr>
      </w:pPr>
    </w:p>
    <w:p w14:paraId="7B58EBBC" w14:textId="50275FC8" w:rsidR="00FB47E7" w:rsidRDefault="00AA5734" w:rsidP="00FB47E7">
      <w:pPr>
        <w:bidi/>
        <w:spacing w:after="160" w:line="254" w:lineRule="auto"/>
        <w:rPr>
          <w:rFonts w:asciiTheme="minorHAnsi" w:hAnsiTheme="minorHAnsi" w:cstheme="minorHAnsi"/>
          <w:b/>
          <w:color w:val="000000"/>
          <w:sz w:val="20"/>
          <w:szCs w:val="20"/>
          <w:rtl/>
        </w:rPr>
      </w:pPr>
      <w:r>
        <w:rPr>
          <w:rFonts w:asciiTheme="minorHAnsi" w:hAnsiTheme="minorHAnsi" w:cstheme="minorHAnsi" w:hint="cs"/>
          <w:b/>
          <w:color w:val="000000"/>
          <w:sz w:val="20"/>
          <w:szCs w:val="20"/>
          <w:rtl/>
        </w:rPr>
        <w:t xml:space="preserve">אפשרויות מסירת פסולת אלקטרונית, חשמלית, וסוללות </w:t>
      </w:r>
      <w:proofErr w:type="spellStart"/>
      <w:r>
        <w:rPr>
          <w:rFonts w:asciiTheme="minorHAnsi" w:hAnsiTheme="minorHAnsi" w:cstheme="minorHAnsi" w:hint="cs"/>
          <w:b/>
          <w:color w:val="000000"/>
          <w:sz w:val="20"/>
          <w:szCs w:val="20"/>
          <w:rtl/>
        </w:rPr>
        <w:t>למיחזור</w:t>
      </w:r>
      <w:proofErr w:type="spellEnd"/>
      <w:r>
        <w:rPr>
          <w:rFonts w:asciiTheme="minorHAnsi" w:hAnsiTheme="minorHAnsi" w:cstheme="minorHAnsi" w:hint="cs"/>
          <w:b/>
          <w:color w:val="000000"/>
          <w:sz w:val="20"/>
          <w:szCs w:val="20"/>
          <w:rtl/>
        </w:rPr>
        <w:t xml:space="preserve"> </w:t>
      </w:r>
      <w:r w:rsidR="00B52A3F">
        <w:rPr>
          <w:rFonts w:asciiTheme="minorHAnsi" w:hAnsiTheme="minorHAnsi" w:cstheme="minorHAnsi" w:hint="cs"/>
          <w:b/>
          <w:color w:val="000000"/>
          <w:sz w:val="20"/>
          <w:szCs w:val="20"/>
          <w:rtl/>
        </w:rPr>
        <w:t>בעיר:</w:t>
      </w:r>
    </w:p>
    <w:p w14:paraId="39B80ED7" w14:textId="3036B641" w:rsidR="00B52A3F" w:rsidRPr="00174BAE" w:rsidRDefault="00B52A3F" w:rsidP="00B52A3F">
      <w:pPr>
        <w:bidi/>
        <w:spacing w:after="160" w:line="254" w:lineRule="auto"/>
        <w:rPr>
          <w:rFonts w:asciiTheme="minorHAnsi" w:hAnsiTheme="minorHAnsi" w:cstheme="minorHAnsi"/>
          <w:b/>
          <w:color w:val="000000"/>
          <w:sz w:val="36"/>
          <w:szCs w:val="36"/>
          <w:rtl/>
        </w:rPr>
      </w:pPr>
      <w:r w:rsidRPr="00174BAE">
        <w:rPr>
          <w:rFonts w:asciiTheme="minorHAnsi" w:hAnsiTheme="minorHAnsi" w:cstheme="minorHAnsi" w:hint="cs"/>
          <w:b/>
          <w:color w:val="000000"/>
          <w:sz w:val="36"/>
          <w:szCs w:val="36"/>
          <w:rtl/>
        </w:rPr>
        <w:t xml:space="preserve">מכשיר </w:t>
      </w:r>
      <w:r w:rsidR="000B6E9C" w:rsidRPr="00174BAE">
        <w:rPr>
          <w:rFonts w:asciiTheme="minorHAnsi" w:hAnsiTheme="minorHAnsi" w:cstheme="minorHAnsi" w:hint="cs"/>
          <w:b/>
          <w:color w:val="000000"/>
          <w:sz w:val="36"/>
          <w:szCs w:val="36"/>
          <w:rtl/>
        </w:rPr>
        <w:t>חשמל גדול לאן?</w:t>
      </w:r>
    </w:p>
    <w:p w14:paraId="6D3C58A7" w14:textId="5F80DFEB" w:rsidR="00A32447" w:rsidRPr="000F3AC7" w:rsidRDefault="0085580A" w:rsidP="000F3AC7">
      <w:pPr>
        <w:pStyle w:val="3"/>
        <w:shd w:val="clear" w:color="auto" w:fill="FFFFFF"/>
        <w:bidi/>
        <w:spacing w:before="0" w:after="354"/>
        <w:rPr>
          <w:rFonts w:ascii="exFont" w:hAnsi="exFont"/>
          <w:color w:val="000000"/>
          <w:rtl/>
        </w:rPr>
      </w:pPr>
      <w:r w:rsidRPr="000F3AC7">
        <w:rPr>
          <w:rFonts w:hint="cs"/>
          <w:sz w:val="20"/>
          <w:szCs w:val="20"/>
          <w:rtl/>
        </w:rPr>
        <w:t>רכשתם מוצר חשמלי חדש? אתם זכאים לפינוי הישן ללא עלות</w:t>
      </w:r>
      <w:r w:rsidRPr="000F3AC7">
        <w:rPr>
          <w:sz w:val="20"/>
          <w:szCs w:val="20"/>
          <w:rtl/>
        </w:rPr>
        <w:br/>
      </w:r>
      <w:r w:rsidR="000F3AC7" w:rsidRPr="000F3AC7">
        <w:rPr>
          <w:rFonts w:hint="cs"/>
          <w:sz w:val="20"/>
          <w:szCs w:val="20"/>
          <w:rtl/>
        </w:rPr>
        <w:t>נ</w:t>
      </w:r>
      <w:r w:rsidR="000F3AC7" w:rsidRPr="000F3AC7">
        <w:rPr>
          <w:sz w:val="20"/>
          <w:szCs w:val="20"/>
          <w:rtl/>
        </w:rPr>
        <w:t>והל הפינוי לפסולת חשמלית מעגן את השירות לאזרחים בעת פינוי מוצרים חשמליים מבתיהם בעת רכישת מוצרים חדשים דומים. מטרת הנוהל לקבוע אמות מידה למשווקים, באילו תנאים יבוצע פינוי של הציוד הישן מבית הלקוח ללא דרישת תשלום או תמורה אחרת במועד אספקת המוצר החדש</w:t>
      </w:r>
      <w:r w:rsidR="000F3AC7">
        <w:rPr>
          <w:rFonts w:ascii="inherit" w:hAnsi="inherit"/>
          <w:b w:val="0"/>
          <w:bCs/>
          <w:color w:val="000000"/>
          <w:sz w:val="24"/>
          <w:szCs w:val="24"/>
        </w:rPr>
        <w:t>.</w:t>
      </w:r>
    </w:p>
    <w:p w14:paraId="7F0EDA6E" w14:textId="2B839219" w:rsidR="00174BAE" w:rsidRPr="00174BAE" w:rsidRDefault="00174BAE" w:rsidP="00174BAE">
      <w:pPr>
        <w:bidi/>
        <w:spacing w:after="160" w:line="254" w:lineRule="auto"/>
        <w:rPr>
          <w:rFonts w:asciiTheme="minorHAnsi" w:hAnsiTheme="minorHAnsi" w:cstheme="minorHAnsi"/>
          <w:b/>
          <w:color w:val="000000"/>
          <w:sz w:val="36"/>
          <w:szCs w:val="36"/>
        </w:rPr>
      </w:pPr>
      <w:r w:rsidRPr="00174BAE">
        <w:rPr>
          <w:rFonts w:asciiTheme="minorHAnsi" w:hAnsiTheme="minorHAnsi" w:cstheme="minorHAnsi" w:hint="cs"/>
          <w:b/>
          <w:color w:val="000000"/>
          <w:sz w:val="36"/>
          <w:szCs w:val="36"/>
          <w:rtl/>
        </w:rPr>
        <w:t xml:space="preserve">מכשיר חשמל </w:t>
      </w:r>
      <w:r>
        <w:rPr>
          <w:rFonts w:asciiTheme="minorHAnsi" w:hAnsiTheme="minorHAnsi" w:cstheme="minorHAnsi" w:hint="cs"/>
          <w:b/>
          <w:color w:val="000000"/>
          <w:sz w:val="36"/>
          <w:szCs w:val="36"/>
          <w:rtl/>
        </w:rPr>
        <w:t xml:space="preserve">קטן ובינוני </w:t>
      </w:r>
      <w:r w:rsidRPr="00174BAE">
        <w:rPr>
          <w:rFonts w:asciiTheme="minorHAnsi" w:hAnsiTheme="minorHAnsi" w:cstheme="minorHAnsi" w:hint="cs"/>
          <w:b/>
          <w:color w:val="000000"/>
          <w:sz w:val="36"/>
          <w:szCs w:val="36"/>
          <w:rtl/>
        </w:rPr>
        <w:t>וסוללות לאן?</w:t>
      </w:r>
    </w:p>
    <w:p w14:paraId="1D5885BB" w14:textId="77777777" w:rsidR="00FB47E7" w:rsidRDefault="00FB47E7" w:rsidP="00FB47E7">
      <w:pPr>
        <w:pStyle w:val="a9"/>
        <w:numPr>
          <w:ilvl w:val="0"/>
          <w:numId w:val="7"/>
        </w:numPr>
        <w:pBdr>
          <w:top w:val="nil"/>
          <w:left w:val="nil"/>
          <w:bottom w:val="nil"/>
          <w:right w:val="nil"/>
          <w:between w:val="nil"/>
        </w:pBdr>
        <w:rPr>
          <w:rFonts w:asciiTheme="minorHAnsi" w:eastAsia="Arial" w:hAnsiTheme="minorHAnsi" w:cstheme="minorHAnsi"/>
          <w:color w:val="000000"/>
          <w:sz w:val="20"/>
          <w:szCs w:val="20"/>
        </w:rPr>
      </w:pPr>
      <w:r w:rsidRPr="0011216D">
        <w:rPr>
          <w:rFonts w:asciiTheme="minorHAnsi" w:eastAsia="Arial" w:hAnsiTheme="minorHAnsi" w:cstheme="minorHAnsi"/>
          <w:b/>
          <w:color w:val="000000"/>
          <w:sz w:val="20"/>
          <w:szCs w:val="20"/>
          <w:rtl/>
        </w:rPr>
        <w:t xml:space="preserve">מרכזי איסוף לפסולת חשמלית גדולה, קטנה וסוללות:  </w:t>
      </w:r>
      <w:r w:rsidRPr="0011216D">
        <w:rPr>
          <w:rFonts w:asciiTheme="minorHAnsi" w:eastAsia="Arial" w:hAnsiTheme="minorHAnsi" w:cstheme="minorHAnsi"/>
          <w:color w:val="000000"/>
          <w:sz w:val="20"/>
          <w:szCs w:val="20"/>
          <w:rtl/>
        </w:rPr>
        <w:br/>
        <w:t xml:space="preserve">אל מרכזי האיסוף ניתן להביא כל ציוד חשמלי ואלקטרוני גם גדולים כגון: כלי חשמל גדולים מסכי מחשב, מאווררים, תנורי חימום, נורות סוללות וכדומה </w:t>
      </w:r>
      <w:proofErr w:type="spellStart"/>
      <w:r w:rsidRPr="0011216D">
        <w:rPr>
          <w:rFonts w:asciiTheme="minorHAnsi" w:eastAsia="Arial" w:hAnsiTheme="minorHAnsi" w:cstheme="minorHAnsi"/>
          <w:color w:val="000000"/>
          <w:sz w:val="20"/>
          <w:szCs w:val="20"/>
          <w:rtl/>
        </w:rPr>
        <w:t>למיחזור</w:t>
      </w:r>
      <w:proofErr w:type="spellEnd"/>
      <w:r w:rsidRPr="0011216D">
        <w:rPr>
          <w:rFonts w:asciiTheme="minorHAnsi" w:eastAsia="Arial" w:hAnsiTheme="minorHAnsi" w:cstheme="minorHAnsi"/>
          <w:color w:val="000000"/>
          <w:sz w:val="20"/>
          <w:szCs w:val="20"/>
          <w:rtl/>
        </w:rPr>
        <w:t xml:space="preserve">. </w:t>
      </w:r>
    </w:p>
    <w:p w14:paraId="680F2947" w14:textId="77777777" w:rsidR="00FB47E7" w:rsidRDefault="00FB47E7" w:rsidP="00FB47E7">
      <w:pPr>
        <w:pStyle w:val="a9"/>
        <w:pBdr>
          <w:top w:val="nil"/>
          <w:left w:val="nil"/>
          <w:bottom w:val="nil"/>
          <w:right w:val="nil"/>
          <w:between w:val="nil"/>
        </w:pBdr>
        <w:ind w:left="360"/>
        <w:rPr>
          <w:rFonts w:asciiTheme="minorHAnsi" w:eastAsia="Arial" w:hAnsiTheme="minorHAnsi" w:cstheme="minorHAnsi"/>
          <w:color w:val="000000"/>
          <w:sz w:val="20"/>
          <w:szCs w:val="20"/>
          <w:rtl/>
        </w:rPr>
      </w:pPr>
      <w:r w:rsidRPr="0011216D">
        <w:rPr>
          <w:rFonts w:asciiTheme="minorHAnsi" w:eastAsia="Arial" w:hAnsiTheme="minorHAnsi" w:cstheme="minorHAnsi" w:hint="cs"/>
          <w:color w:val="000000"/>
          <w:sz w:val="20"/>
          <w:szCs w:val="20"/>
          <w:highlight w:val="yellow"/>
          <w:rtl/>
        </w:rPr>
        <w:t>כאן נא להוסיף את מיקום/כתובת מרכזי האיסוף ברשות</w:t>
      </w:r>
    </w:p>
    <w:p w14:paraId="28AF7A89" w14:textId="77777777" w:rsidR="00FB47E7" w:rsidRPr="0011216D" w:rsidRDefault="00FB47E7" w:rsidP="00FB47E7">
      <w:pPr>
        <w:pStyle w:val="a9"/>
        <w:pBdr>
          <w:top w:val="nil"/>
          <w:left w:val="nil"/>
          <w:bottom w:val="nil"/>
          <w:right w:val="nil"/>
          <w:between w:val="nil"/>
        </w:pBdr>
        <w:ind w:left="360"/>
        <w:rPr>
          <w:rFonts w:asciiTheme="minorHAnsi" w:eastAsia="Arial" w:hAnsiTheme="minorHAnsi" w:cstheme="minorHAnsi"/>
          <w:color w:val="000000"/>
          <w:sz w:val="20"/>
          <w:szCs w:val="20"/>
        </w:rPr>
      </w:pPr>
      <w:r>
        <w:rPr>
          <w:rFonts w:asciiTheme="minorHAnsi" w:eastAsia="Arial" w:hAnsiTheme="minorHAnsi" w:cstheme="minorHAnsi" w:hint="cs"/>
          <w:color w:val="000000"/>
          <w:sz w:val="20"/>
          <w:szCs w:val="20"/>
          <w:rtl/>
        </w:rPr>
        <w:t xml:space="preserve">למידע נוסף בקרו באתר תאגיד </w:t>
      </w:r>
      <w:proofErr w:type="spellStart"/>
      <w:r>
        <w:rPr>
          <w:rFonts w:asciiTheme="minorHAnsi" w:eastAsia="Arial" w:hAnsiTheme="minorHAnsi" w:cstheme="minorHAnsi" w:hint="cs"/>
          <w:color w:val="000000"/>
          <w:sz w:val="20"/>
          <w:szCs w:val="20"/>
          <w:rtl/>
        </w:rPr>
        <w:t>מ.א.י</w:t>
      </w:r>
      <w:proofErr w:type="spellEnd"/>
      <w:r>
        <w:rPr>
          <w:rFonts w:asciiTheme="minorHAnsi" w:eastAsia="Arial" w:hAnsiTheme="minorHAnsi" w:cstheme="minorHAnsi" w:hint="cs"/>
          <w:color w:val="000000"/>
          <w:sz w:val="20"/>
          <w:szCs w:val="20"/>
          <w:rtl/>
        </w:rPr>
        <w:t xml:space="preserve">. </w:t>
      </w:r>
      <w:hyperlink r:id="rId11" w:history="1">
        <w:r w:rsidRPr="003305F9">
          <w:rPr>
            <w:rStyle w:val="Hyperlink"/>
            <w:rFonts w:asciiTheme="minorHAnsi" w:eastAsia="Arial" w:hAnsiTheme="minorHAnsi" w:cstheme="minorHAnsi"/>
            <w:sz w:val="20"/>
            <w:szCs w:val="20"/>
          </w:rPr>
          <w:t>https://mai.org.il</w:t>
        </w:r>
        <w:r w:rsidRPr="003305F9">
          <w:rPr>
            <w:rStyle w:val="Hyperlink"/>
            <w:rFonts w:asciiTheme="minorHAnsi" w:eastAsia="Arial" w:hAnsiTheme="minorHAnsi"/>
            <w:sz w:val="20"/>
            <w:szCs w:val="20"/>
            <w:rtl/>
          </w:rPr>
          <w:t>/</w:t>
        </w:r>
      </w:hyperlink>
      <w:r>
        <w:rPr>
          <w:rFonts w:asciiTheme="minorHAnsi" w:eastAsia="Arial" w:hAnsiTheme="minorHAnsi" w:hint="cs"/>
          <w:color w:val="000000"/>
          <w:sz w:val="20"/>
          <w:szCs w:val="20"/>
          <w:rtl/>
        </w:rPr>
        <w:t xml:space="preserve"> </w:t>
      </w:r>
    </w:p>
    <w:p w14:paraId="6EFCA944" w14:textId="77777777" w:rsidR="00FB47E7" w:rsidRPr="0011216D" w:rsidRDefault="00FB47E7" w:rsidP="00FB47E7">
      <w:pPr>
        <w:pBdr>
          <w:top w:val="nil"/>
          <w:left w:val="nil"/>
          <w:bottom w:val="nil"/>
          <w:right w:val="nil"/>
          <w:between w:val="nil"/>
        </w:pBdr>
        <w:bidi/>
        <w:rPr>
          <w:rFonts w:asciiTheme="minorHAnsi" w:eastAsia="Arial" w:hAnsiTheme="minorHAnsi" w:cstheme="minorHAnsi"/>
          <w:color w:val="000000"/>
          <w:sz w:val="20"/>
          <w:szCs w:val="20"/>
        </w:rPr>
      </w:pPr>
    </w:p>
    <w:p w14:paraId="6DF68B30" w14:textId="77777777" w:rsidR="00FB47E7" w:rsidRDefault="00FB47E7" w:rsidP="00FB47E7">
      <w:pPr>
        <w:pStyle w:val="a9"/>
        <w:numPr>
          <w:ilvl w:val="0"/>
          <w:numId w:val="7"/>
        </w:numPr>
        <w:pBdr>
          <w:top w:val="nil"/>
          <w:left w:val="nil"/>
          <w:bottom w:val="nil"/>
          <w:right w:val="nil"/>
          <w:between w:val="nil"/>
        </w:pBdr>
        <w:rPr>
          <w:rFonts w:asciiTheme="minorHAnsi" w:eastAsia="Arial" w:hAnsiTheme="minorHAnsi" w:cstheme="minorHAnsi"/>
          <w:b/>
          <w:color w:val="000000"/>
          <w:sz w:val="20"/>
          <w:szCs w:val="20"/>
        </w:rPr>
      </w:pPr>
      <w:r w:rsidRPr="0011216D">
        <w:rPr>
          <w:rFonts w:asciiTheme="minorHAnsi" w:eastAsia="Arial" w:hAnsiTheme="minorHAnsi" w:cstheme="minorHAnsi"/>
          <w:b/>
          <w:color w:val="000000"/>
          <w:sz w:val="20"/>
          <w:szCs w:val="20"/>
          <w:rtl/>
        </w:rPr>
        <w:t>מוקדי איסוף לפסולת חשמלית קטנה וסוללות:</w:t>
      </w:r>
    </w:p>
    <w:p w14:paraId="2646A973" w14:textId="77777777" w:rsidR="00FB47E7" w:rsidRDefault="00FB47E7" w:rsidP="00FB47E7">
      <w:pPr>
        <w:pStyle w:val="a9"/>
        <w:pBdr>
          <w:top w:val="nil"/>
          <w:left w:val="nil"/>
          <w:bottom w:val="nil"/>
          <w:right w:val="nil"/>
          <w:between w:val="nil"/>
        </w:pBdr>
        <w:spacing w:after="0"/>
        <w:ind w:left="360"/>
        <w:rPr>
          <w:rFonts w:asciiTheme="minorHAnsi" w:eastAsia="Arial" w:hAnsiTheme="minorHAnsi" w:cstheme="minorHAnsi"/>
          <w:b/>
          <w:color w:val="000000"/>
          <w:sz w:val="20"/>
          <w:szCs w:val="20"/>
          <w:rtl/>
        </w:rPr>
      </w:pPr>
      <w:r w:rsidRPr="0011216D">
        <w:rPr>
          <w:rFonts w:asciiTheme="minorHAnsi" w:eastAsia="Arial" w:hAnsiTheme="minorHAnsi" w:cstheme="minorHAnsi"/>
          <w:color w:val="000000"/>
          <w:sz w:val="20"/>
          <w:szCs w:val="20"/>
          <w:rtl/>
        </w:rPr>
        <w:lastRenderedPageBreak/>
        <w:t>למוקדי האיסוף יש להשליך פסולת אלקטרונית (נישאת עד 50 ס״מ) כגון מחשבים, שואב אבק, טלפונים, מצלמות, מדפסות משחקים וכדומה וסוללות.</w:t>
      </w:r>
    </w:p>
    <w:p w14:paraId="7FDF61BD" w14:textId="77777777" w:rsidR="00FB47E7" w:rsidRPr="0011216D" w:rsidRDefault="00FB47E7" w:rsidP="00FB47E7">
      <w:pPr>
        <w:pBdr>
          <w:top w:val="nil"/>
          <w:left w:val="nil"/>
          <w:bottom w:val="nil"/>
          <w:right w:val="nil"/>
          <w:between w:val="nil"/>
        </w:pBdr>
        <w:bidi/>
        <w:rPr>
          <w:rFonts w:asciiTheme="minorHAnsi" w:eastAsia="Arial" w:hAnsiTheme="minorHAnsi" w:cstheme="minorHAnsi"/>
          <w:color w:val="000000"/>
          <w:sz w:val="20"/>
          <w:szCs w:val="20"/>
        </w:rPr>
      </w:pPr>
      <w:r>
        <w:rPr>
          <w:rFonts w:asciiTheme="minorHAnsi" w:eastAsia="Arial" w:hAnsiTheme="minorHAnsi" w:cstheme="minorHAnsi" w:hint="cs"/>
          <w:color w:val="000000"/>
          <w:sz w:val="20"/>
          <w:szCs w:val="20"/>
          <w:rtl/>
        </w:rPr>
        <w:t xml:space="preserve">        </w:t>
      </w:r>
      <w:r w:rsidRPr="0011216D">
        <w:rPr>
          <w:rFonts w:asciiTheme="minorHAnsi" w:eastAsia="Arial" w:hAnsiTheme="minorHAnsi" w:cstheme="minorHAnsi"/>
          <w:color w:val="000000"/>
          <w:sz w:val="20"/>
          <w:szCs w:val="20"/>
          <w:rtl/>
        </w:rPr>
        <w:t xml:space="preserve">במוקדי האיסוף תמצאו לרוב שני </w:t>
      </w:r>
      <w:proofErr w:type="spellStart"/>
      <w:r w:rsidRPr="0011216D">
        <w:rPr>
          <w:rFonts w:asciiTheme="minorHAnsi" w:eastAsia="Arial" w:hAnsiTheme="minorHAnsi" w:cstheme="minorHAnsi"/>
          <w:color w:val="000000"/>
          <w:sz w:val="20"/>
          <w:szCs w:val="20"/>
          <w:rtl/>
        </w:rPr>
        <w:t>מיכלים</w:t>
      </w:r>
      <w:proofErr w:type="spellEnd"/>
      <w:r w:rsidRPr="0011216D">
        <w:rPr>
          <w:rFonts w:asciiTheme="minorHAnsi" w:eastAsia="Arial" w:hAnsiTheme="minorHAnsi" w:cstheme="minorHAnsi"/>
          <w:color w:val="000000"/>
          <w:sz w:val="20"/>
          <w:szCs w:val="20"/>
          <w:rtl/>
        </w:rPr>
        <w:t>:</w:t>
      </w:r>
    </w:p>
    <w:p w14:paraId="37B57C02" w14:textId="77777777" w:rsidR="00FB47E7" w:rsidRPr="0011216D" w:rsidRDefault="00FB47E7" w:rsidP="00FB47E7">
      <w:pPr>
        <w:pBdr>
          <w:top w:val="nil"/>
          <w:left w:val="nil"/>
          <w:bottom w:val="nil"/>
          <w:right w:val="nil"/>
          <w:between w:val="nil"/>
        </w:pBdr>
        <w:bidi/>
        <w:rPr>
          <w:rFonts w:asciiTheme="minorHAnsi" w:eastAsia="Arial" w:hAnsiTheme="minorHAnsi" w:cstheme="minorHAnsi"/>
          <w:color w:val="000000"/>
          <w:sz w:val="20"/>
          <w:szCs w:val="20"/>
        </w:rPr>
      </w:pPr>
      <w:r>
        <w:rPr>
          <w:rFonts w:asciiTheme="minorHAnsi" w:eastAsia="Arial" w:hAnsiTheme="minorHAnsi" w:cstheme="minorHAnsi" w:hint="cs"/>
          <w:color w:val="000000"/>
          <w:sz w:val="20"/>
          <w:szCs w:val="20"/>
          <w:rtl/>
        </w:rPr>
        <w:t xml:space="preserve">        </w:t>
      </w:r>
      <w:r w:rsidRPr="0011216D">
        <w:rPr>
          <w:rFonts w:asciiTheme="minorHAnsi" w:eastAsia="Arial" w:hAnsiTheme="minorHAnsi" w:cstheme="minorHAnsi"/>
          <w:color w:val="000000"/>
          <w:sz w:val="20"/>
          <w:szCs w:val="20"/>
          <w:rtl/>
        </w:rPr>
        <w:t xml:space="preserve">מיכל לאיסוף סוללות </w:t>
      </w:r>
    </w:p>
    <w:p w14:paraId="48632561" w14:textId="77777777" w:rsidR="00FB47E7" w:rsidRPr="00255400" w:rsidRDefault="00FB47E7" w:rsidP="00FB47E7">
      <w:pPr>
        <w:pBdr>
          <w:top w:val="nil"/>
          <w:left w:val="nil"/>
          <w:bottom w:val="nil"/>
          <w:right w:val="nil"/>
          <w:between w:val="nil"/>
        </w:pBdr>
        <w:bidi/>
        <w:rPr>
          <w:rFonts w:asciiTheme="minorHAnsi" w:eastAsia="Arial" w:hAnsiTheme="minorHAnsi" w:cstheme="minorHAnsi"/>
          <w:color w:val="000000"/>
          <w:sz w:val="20"/>
          <w:szCs w:val="20"/>
          <w:rtl/>
        </w:rPr>
      </w:pPr>
      <w:r>
        <w:rPr>
          <w:rFonts w:asciiTheme="minorHAnsi" w:eastAsia="Arial" w:hAnsiTheme="minorHAnsi" w:cstheme="minorHAnsi" w:hint="cs"/>
          <w:color w:val="000000"/>
          <w:sz w:val="20"/>
          <w:szCs w:val="20"/>
          <w:rtl/>
        </w:rPr>
        <w:t xml:space="preserve">        </w:t>
      </w:r>
      <w:r w:rsidRPr="0011216D">
        <w:rPr>
          <w:rFonts w:asciiTheme="minorHAnsi" w:eastAsia="Arial" w:hAnsiTheme="minorHAnsi" w:cstheme="minorHAnsi"/>
          <w:color w:val="000000"/>
          <w:sz w:val="20"/>
          <w:szCs w:val="20"/>
          <w:rtl/>
        </w:rPr>
        <w:t>מיכל לאיסוף פסולת אלקטרונית נישאת עד 50 ס״מ.</w:t>
      </w:r>
    </w:p>
    <w:p w14:paraId="1E9DCD1D" w14:textId="77777777" w:rsidR="00FB47E7" w:rsidRDefault="00FB47E7" w:rsidP="00FB47E7">
      <w:pPr>
        <w:pStyle w:val="a9"/>
        <w:pBdr>
          <w:top w:val="nil"/>
          <w:left w:val="nil"/>
          <w:bottom w:val="nil"/>
          <w:right w:val="nil"/>
          <w:between w:val="nil"/>
        </w:pBdr>
        <w:ind w:left="360"/>
        <w:rPr>
          <w:rFonts w:asciiTheme="minorHAnsi" w:eastAsia="Arial" w:hAnsiTheme="minorHAnsi" w:cstheme="minorHAnsi"/>
          <w:color w:val="000000"/>
          <w:sz w:val="20"/>
          <w:szCs w:val="20"/>
          <w:rtl/>
        </w:rPr>
      </w:pPr>
      <w:r w:rsidRPr="0011216D">
        <w:rPr>
          <w:rFonts w:asciiTheme="minorHAnsi" w:eastAsia="Arial" w:hAnsiTheme="minorHAnsi" w:cstheme="minorHAnsi" w:hint="cs"/>
          <w:color w:val="000000"/>
          <w:sz w:val="20"/>
          <w:szCs w:val="20"/>
          <w:highlight w:val="yellow"/>
          <w:rtl/>
        </w:rPr>
        <w:t xml:space="preserve">כאן נא להוסיף את מיקום/כתובת </w:t>
      </w:r>
      <w:r>
        <w:rPr>
          <w:rFonts w:asciiTheme="minorHAnsi" w:eastAsia="Arial" w:hAnsiTheme="minorHAnsi" w:cstheme="minorHAnsi" w:hint="cs"/>
          <w:color w:val="000000"/>
          <w:sz w:val="20"/>
          <w:szCs w:val="20"/>
          <w:highlight w:val="yellow"/>
          <w:rtl/>
        </w:rPr>
        <w:t>מוקדי</w:t>
      </w:r>
      <w:r w:rsidRPr="0011216D">
        <w:rPr>
          <w:rFonts w:asciiTheme="minorHAnsi" w:eastAsia="Arial" w:hAnsiTheme="minorHAnsi" w:cstheme="minorHAnsi" w:hint="cs"/>
          <w:color w:val="000000"/>
          <w:sz w:val="20"/>
          <w:szCs w:val="20"/>
          <w:highlight w:val="yellow"/>
          <w:rtl/>
        </w:rPr>
        <w:t xml:space="preserve"> האיסוף ברשות</w:t>
      </w:r>
    </w:p>
    <w:p w14:paraId="26D280F7" w14:textId="77777777" w:rsidR="00FB47E7" w:rsidRPr="0011216D" w:rsidRDefault="00FB47E7" w:rsidP="00FB47E7">
      <w:pPr>
        <w:pStyle w:val="a9"/>
        <w:pBdr>
          <w:top w:val="nil"/>
          <w:left w:val="nil"/>
          <w:bottom w:val="nil"/>
          <w:right w:val="nil"/>
          <w:between w:val="nil"/>
        </w:pBdr>
        <w:ind w:left="360"/>
        <w:rPr>
          <w:rFonts w:asciiTheme="minorHAnsi" w:eastAsia="Arial" w:hAnsiTheme="minorHAnsi" w:cstheme="minorHAnsi"/>
          <w:color w:val="000000"/>
          <w:sz w:val="20"/>
          <w:szCs w:val="20"/>
        </w:rPr>
      </w:pPr>
      <w:r>
        <w:rPr>
          <w:rFonts w:asciiTheme="minorHAnsi" w:eastAsia="Arial" w:hAnsiTheme="minorHAnsi" w:cstheme="minorHAnsi" w:hint="cs"/>
          <w:color w:val="000000"/>
          <w:sz w:val="20"/>
          <w:szCs w:val="20"/>
          <w:rtl/>
        </w:rPr>
        <w:t xml:space="preserve">למידע נוסף בקרו באתר תאגיד </w:t>
      </w:r>
      <w:proofErr w:type="spellStart"/>
      <w:r>
        <w:rPr>
          <w:rFonts w:asciiTheme="minorHAnsi" w:eastAsia="Arial" w:hAnsiTheme="minorHAnsi" w:cstheme="minorHAnsi" w:hint="cs"/>
          <w:color w:val="000000"/>
          <w:sz w:val="20"/>
          <w:szCs w:val="20"/>
          <w:rtl/>
        </w:rPr>
        <w:t>מ.א.י</w:t>
      </w:r>
      <w:proofErr w:type="spellEnd"/>
      <w:r>
        <w:rPr>
          <w:rFonts w:asciiTheme="minorHAnsi" w:eastAsia="Arial" w:hAnsiTheme="minorHAnsi" w:cstheme="minorHAnsi" w:hint="cs"/>
          <w:color w:val="000000"/>
          <w:sz w:val="20"/>
          <w:szCs w:val="20"/>
          <w:rtl/>
        </w:rPr>
        <w:t xml:space="preserve">. </w:t>
      </w:r>
      <w:hyperlink r:id="rId12" w:history="1">
        <w:r w:rsidRPr="003305F9">
          <w:rPr>
            <w:rStyle w:val="Hyperlink"/>
            <w:rFonts w:asciiTheme="minorHAnsi" w:eastAsia="Arial" w:hAnsiTheme="minorHAnsi" w:cstheme="minorHAnsi"/>
            <w:sz w:val="20"/>
            <w:szCs w:val="20"/>
          </w:rPr>
          <w:t>https://mai.org.il</w:t>
        </w:r>
        <w:r w:rsidRPr="003305F9">
          <w:rPr>
            <w:rStyle w:val="Hyperlink"/>
            <w:rFonts w:asciiTheme="minorHAnsi" w:eastAsia="Arial" w:hAnsiTheme="minorHAnsi"/>
            <w:sz w:val="20"/>
            <w:szCs w:val="20"/>
            <w:rtl/>
          </w:rPr>
          <w:t>/</w:t>
        </w:r>
      </w:hyperlink>
      <w:r>
        <w:rPr>
          <w:rFonts w:asciiTheme="minorHAnsi" w:eastAsia="Arial" w:hAnsiTheme="minorHAnsi" w:hint="cs"/>
          <w:color w:val="000000"/>
          <w:sz w:val="20"/>
          <w:szCs w:val="20"/>
          <w:rtl/>
        </w:rPr>
        <w:t xml:space="preserve"> </w:t>
      </w:r>
    </w:p>
    <w:p w14:paraId="6B7EFD5E" w14:textId="09401F55" w:rsidR="003D1D5B" w:rsidRPr="0011216D" w:rsidRDefault="003D1D5B">
      <w:pPr>
        <w:pBdr>
          <w:top w:val="nil"/>
          <w:left w:val="nil"/>
          <w:bottom w:val="nil"/>
          <w:right w:val="nil"/>
          <w:between w:val="nil"/>
        </w:pBdr>
        <w:bidi/>
        <w:rPr>
          <w:rFonts w:asciiTheme="minorHAnsi" w:eastAsia="Arial" w:hAnsiTheme="minorHAnsi" w:cstheme="minorHAnsi"/>
          <w:color w:val="000000"/>
          <w:sz w:val="20"/>
          <w:szCs w:val="20"/>
        </w:rPr>
      </w:pPr>
    </w:p>
    <w:sectPr w:rsidR="003D1D5B" w:rsidRPr="0011216D">
      <w:headerReference w:type="default" r:id="rId13"/>
      <w:pgSz w:w="11900" w:h="16840"/>
      <w:pgMar w:top="1440" w:right="1134" w:bottom="1440" w:left="1134" w:header="397"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5F8F8E" w14:textId="77777777" w:rsidR="0083035F" w:rsidRDefault="0083035F">
      <w:r>
        <w:separator/>
      </w:r>
    </w:p>
  </w:endnote>
  <w:endnote w:type="continuationSeparator" w:id="0">
    <w:p w14:paraId="5E4DFC65" w14:textId="77777777" w:rsidR="0083035F" w:rsidRDefault="00830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exFont">
    <w:altName w:val="Cambria"/>
    <w:panose1 w:val="00000000000000000000"/>
    <w:charset w:val="00"/>
    <w:family w:val="roman"/>
    <w:notTrueType/>
    <w:pitch w:val="default"/>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D5A67E" w14:textId="77777777" w:rsidR="0083035F" w:rsidRDefault="0083035F">
      <w:r>
        <w:separator/>
      </w:r>
    </w:p>
  </w:footnote>
  <w:footnote w:type="continuationSeparator" w:id="0">
    <w:p w14:paraId="3FD7DEF2" w14:textId="77777777" w:rsidR="0083035F" w:rsidRDefault="008303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6EFE7" w14:textId="77777777" w:rsidR="003D1D5B" w:rsidRDefault="00CF59BE">
    <w:pPr>
      <w:pBdr>
        <w:top w:val="nil"/>
        <w:left w:val="nil"/>
        <w:bottom w:val="nil"/>
        <w:right w:val="nil"/>
        <w:between w:val="nil"/>
      </w:pBdr>
      <w:tabs>
        <w:tab w:val="center" w:pos="4680"/>
        <w:tab w:val="right" w:pos="9360"/>
      </w:tabs>
      <w:jc w:val="right"/>
      <w:rPr>
        <w:color w:val="000000"/>
      </w:rPr>
    </w:pPr>
    <w:r>
      <w:rPr>
        <w:noProof/>
        <w:color w:val="000000"/>
      </w:rPr>
      <w:drawing>
        <wp:inline distT="0" distB="0" distL="0" distR="0" wp14:anchorId="75B0BDF1" wp14:editId="1873C243">
          <wp:extent cx="6437906" cy="888862"/>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437906" cy="888862"/>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F5C8A"/>
    <w:multiLevelType w:val="multilevel"/>
    <w:tmpl w:val="C658C8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D252660"/>
    <w:multiLevelType w:val="multilevel"/>
    <w:tmpl w:val="E83CD1FC"/>
    <w:lvl w:ilvl="0">
      <w:numFmt w:val="bullet"/>
      <w:lvlText w:val="•"/>
      <w:lvlJc w:val="left"/>
      <w:pPr>
        <w:ind w:left="0" w:firstLine="0"/>
      </w:pPr>
      <w:rPr>
        <w:rFonts w:ascii="Arial" w:eastAsia="Arial" w:hAnsi="Arial" w:cs="Arial"/>
        <w:vertAlign w:val="baseline"/>
      </w:rPr>
    </w:lvl>
    <w:lvl w:ilvl="1">
      <w:start w:val="1"/>
      <w:numFmt w:val="bullet"/>
      <w:lvlText w:val="o"/>
      <w:lvlJc w:val="left"/>
      <w:pPr>
        <w:ind w:left="0" w:firstLine="0"/>
      </w:pPr>
      <w:rPr>
        <w:rFonts w:ascii="David" w:eastAsia="David" w:hAnsi="David" w:cs="David"/>
        <w:vertAlign w:val="baseline"/>
      </w:rPr>
    </w:lvl>
    <w:lvl w:ilvl="2">
      <w:start w:val="1"/>
      <w:numFmt w:val="bullet"/>
      <w:lvlText w:val="▪"/>
      <w:lvlJc w:val="left"/>
      <w:pPr>
        <w:ind w:left="0" w:firstLine="0"/>
      </w:pPr>
      <w:rPr>
        <w:rFonts w:ascii="David" w:eastAsia="David" w:hAnsi="David" w:cs="David"/>
        <w:vertAlign w:val="baseline"/>
      </w:rPr>
    </w:lvl>
    <w:lvl w:ilvl="3">
      <w:start w:val="1"/>
      <w:numFmt w:val="bullet"/>
      <w:lvlText w:val="•"/>
      <w:lvlJc w:val="left"/>
      <w:pPr>
        <w:ind w:left="0" w:firstLine="0"/>
      </w:pPr>
      <w:rPr>
        <w:rFonts w:ascii="David" w:eastAsia="David" w:hAnsi="David" w:cs="David"/>
        <w:vertAlign w:val="baseline"/>
      </w:rPr>
    </w:lvl>
    <w:lvl w:ilvl="4">
      <w:start w:val="1"/>
      <w:numFmt w:val="bullet"/>
      <w:lvlText w:val="o"/>
      <w:lvlJc w:val="left"/>
      <w:pPr>
        <w:ind w:left="0" w:firstLine="0"/>
      </w:pPr>
      <w:rPr>
        <w:rFonts w:ascii="David" w:eastAsia="David" w:hAnsi="David" w:cs="David"/>
        <w:vertAlign w:val="baseline"/>
      </w:rPr>
    </w:lvl>
    <w:lvl w:ilvl="5">
      <w:start w:val="1"/>
      <w:numFmt w:val="bullet"/>
      <w:lvlText w:val="▪"/>
      <w:lvlJc w:val="left"/>
      <w:pPr>
        <w:ind w:left="0" w:firstLine="0"/>
      </w:pPr>
      <w:rPr>
        <w:rFonts w:ascii="David" w:eastAsia="David" w:hAnsi="David" w:cs="David"/>
        <w:vertAlign w:val="baseline"/>
      </w:rPr>
    </w:lvl>
    <w:lvl w:ilvl="6">
      <w:start w:val="1"/>
      <w:numFmt w:val="bullet"/>
      <w:lvlText w:val="•"/>
      <w:lvlJc w:val="left"/>
      <w:pPr>
        <w:ind w:left="0" w:firstLine="0"/>
      </w:pPr>
      <w:rPr>
        <w:rFonts w:ascii="David" w:eastAsia="David" w:hAnsi="David" w:cs="David"/>
        <w:vertAlign w:val="baseline"/>
      </w:rPr>
    </w:lvl>
    <w:lvl w:ilvl="7">
      <w:start w:val="1"/>
      <w:numFmt w:val="bullet"/>
      <w:lvlText w:val="o"/>
      <w:lvlJc w:val="left"/>
      <w:pPr>
        <w:ind w:left="0" w:firstLine="0"/>
      </w:pPr>
      <w:rPr>
        <w:rFonts w:ascii="David" w:eastAsia="David" w:hAnsi="David" w:cs="David"/>
        <w:vertAlign w:val="baseline"/>
      </w:rPr>
    </w:lvl>
    <w:lvl w:ilvl="8">
      <w:start w:val="1"/>
      <w:numFmt w:val="bullet"/>
      <w:lvlText w:val="▪"/>
      <w:lvlJc w:val="left"/>
      <w:pPr>
        <w:ind w:left="0" w:firstLine="0"/>
      </w:pPr>
      <w:rPr>
        <w:rFonts w:ascii="David" w:eastAsia="David" w:hAnsi="David" w:cs="David"/>
        <w:vertAlign w:val="baseline"/>
      </w:rPr>
    </w:lvl>
  </w:abstractNum>
  <w:abstractNum w:abstractNumId="2" w15:restartNumberingAfterBreak="0">
    <w:nsid w:val="470F3D1A"/>
    <w:multiLevelType w:val="hybridMultilevel"/>
    <w:tmpl w:val="90D0D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1B5DE5"/>
    <w:multiLevelType w:val="multilevel"/>
    <w:tmpl w:val="B76E7C26"/>
    <w:lvl w:ilvl="0">
      <w:start w:val="1"/>
      <w:numFmt w:val="decimal"/>
      <w:lvlText w:val="%1."/>
      <w:lvlJc w:val="left"/>
      <w:pPr>
        <w:ind w:left="0" w:firstLine="0"/>
      </w:pPr>
      <w:rPr>
        <w:rFonts w:ascii="David" w:eastAsia="David" w:hAnsi="David" w:cs="David"/>
        <w:b/>
        <w:vertAlign w:val="baseline"/>
      </w:rPr>
    </w:lvl>
    <w:lvl w:ilvl="1">
      <w:start w:val="1"/>
      <w:numFmt w:val="decimal"/>
      <w:lvlText w:val="%2."/>
      <w:lvlJc w:val="left"/>
      <w:pPr>
        <w:ind w:left="0" w:firstLine="0"/>
      </w:pPr>
      <w:rPr>
        <w:rFonts w:ascii="David" w:eastAsia="David" w:hAnsi="David" w:cs="David"/>
        <w:b/>
        <w:vertAlign w:val="baseline"/>
      </w:rPr>
    </w:lvl>
    <w:lvl w:ilvl="2">
      <w:start w:val="1"/>
      <w:numFmt w:val="decimal"/>
      <w:lvlText w:val="%3."/>
      <w:lvlJc w:val="left"/>
      <w:pPr>
        <w:ind w:left="0" w:firstLine="0"/>
      </w:pPr>
      <w:rPr>
        <w:rFonts w:ascii="David" w:eastAsia="David" w:hAnsi="David" w:cs="David"/>
        <w:b/>
        <w:vertAlign w:val="baseline"/>
      </w:rPr>
    </w:lvl>
    <w:lvl w:ilvl="3">
      <w:start w:val="1"/>
      <w:numFmt w:val="decimal"/>
      <w:lvlText w:val="%4."/>
      <w:lvlJc w:val="left"/>
      <w:pPr>
        <w:ind w:left="0" w:firstLine="0"/>
      </w:pPr>
      <w:rPr>
        <w:rFonts w:ascii="David" w:eastAsia="David" w:hAnsi="David" w:cs="David"/>
        <w:b/>
        <w:vertAlign w:val="baseline"/>
      </w:rPr>
    </w:lvl>
    <w:lvl w:ilvl="4">
      <w:start w:val="1"/>
      <w:numFmt w:val="decimal"/>
      <w:lvlText w:val="%5."/>
      <w:lvlJc w:val="left"/>
      <w:pPr>
        <w:ind w:left="0" w:firstLine="0"/>
      </w:pPr>
      <w:rPr>
        <w:rFonts w:ascii="David" w:eastAsia="David" w:hAnsi="David" w:cs="David"/>
        <w:b/>
        <w:vertAlign w:val="baseline"/>
      </w:rPr>
    </w:lvl>
    <w:lvl w:ilvl="5">
      <w:start w:val="1"/>
      <w:numFmt w:val="decimal"/>
      <w:lvlText w:val="%6."/>
      <w:lvlJc w:val="left"/>
      <w:pPr>
        <w:ind w:left="0" w:firstLine="0"/>
      </w:pPr>
      <w:rPr>
        <w:rFonts w:ascii="David" w:eastAsia="David" w:hAnsi="David" w:cs="David"/>
        <w:b/>
        <w:vertAlign w:val="baseline"/>
      </w:rPr>
    </w:lvl>
    <w:lvl w:ilvl="6">
      <w:start w:val="1"/>
      <w:numFmt w:val="decimal"/>
      <w:lvlText w:val="%7."/>
      <w:lvlJc w:val="left"/>
      <w:pPr>
        <w:ind w:left="0" w:firstLine="0"/>
      </w:pPr>
      <w:rPr>
        <w:rFonts w:ascii="David" w:eastAsia="David" w:hAnsi="David" w:cs="David"/>
        <w:b/>
        <w:vertAlign w:val="baseline"/>
      </w:rPr>
    </w:lvl>
    <w:lvl w:ilvl="7">
      <w:start w:val="1"/>
      <w:numFmt w:val="decimal"/>
      <w:lvlText w:val="%8."/>
      <w:lvlJc w:val="left"/>
      <w:pPr>
        <w:ind w:left="0" w:firstLine="0"/>
      </w:pPr>
      <w:rPr>
        <w:rFonts w:ascii="David" w:eastAsia="David" w:hAnsi="David" w:cs="David"/>
        <w:b/>
        <w:vertAlign w:val="baseline"/>
      </w:rPr>
    </w:lvl>
    <w:lvl w:ilvl="8">
      <w:start w:val="1"/>
      <w:numFmt w:val="decimal"/>
      <w:lvlText w:val="%9."/>
      <w:lvlJc w:val="left"/>
      <w:pPr>
        <w:ind w:left="0" w:firstLine="0"/>
      </w:pPr>
      <w:rPr>
        <w:rFonts w:ascii="David" w:eastAsia="David" w:hAnsi="David" w:cs="David"/>
        <w:b/>
        <w:vertAlign w:val="baseline"/>
      </w:rPr>
    </w:lvl>
  </w:abstractNum>
  <w:abstractNum w:abstractNumId="4" w15:restartNumberingAfterBreak="0">
    <w:nsid w:val="617B6BFF"/>
    <w:multiLevelType w:val="multilevel"/>
    <w:tmpl w:val="D6E224AE"/>
    <w:lvl w:ilvl="0">
      <w:numFmt w:val="bullet"/>
      <w:lvlText w:val="•"/>
      <w:lvlJc w:val="left"/>
      <w:pPr>
        <w:ind w:left="0" w:firstLine="0"/>
      </w:pPr>
      <w:rPr>
        <w:rFonts w:ascii="David" w:eastAsia="David" w:hAnsi="David" w:cs="David"/>
        <w:vertAlign w:val="baseline"/>
      </w:rPr>
    </w:lvl>
    <w:lvl w:ilvl="1">
      <w:start w:val="1"/>
      <w:numFmt w:val="bullet"/>
      <w:lvlText w:val="o"/>
      <w:lvlJc w:val="left"/>
      <w:pPr>
        <w:ind w:left="0" w:firstLine="0"/>
      </w:pPr>
      <w:rPr>
        <w:rFonts w:ascii="David" w:eastAsia="David" w:hAnsi="David" w:cs="David"/>
        <w:vertAlign w:val="baseline"/>
      </w:rPr>
    </w:lvl>
    <w:lvl w:ilvl="2">
      <w:start w:val="1"/>
      <w:numFmt w:val="bullet"/>
      <w:lvlText w:val="▪"/>
      <w:lvlJc w:val="left"/>
      <w:pPr>
        <w:ind w:left="0" w:firstLine="0"/>
      </w:pPr>
      <w:rPr>
        <w:rFonts w:ascii="David" w:eastAsia="David" w:hAnsi="David" w:cs="David"/>
        <w:vertAlign w:val="baseline"/>
      </w:rPr>
    </w:lvl>
    <w:lvl w:ilvl="3">
      <w:start w:val="1"/>
      <w:numFmt w:val="bullet"/>
      <w:lvlText w:val="•"/>
      <w:lvlJc w:val="left"/>
      <w:pPr>
        <w:ind w:left="0" w:firstLine="0"/>
      </w:pPr>
      <w:rPr>
        <w:rFonts w:ascii="David" w:eastAsia="David" w:hAnsi="David" w:cs="David"/>
        <w:vertAlign w:val="baseline"/>
      </w:rPr>
    </w:lvl>
    <w:lvl w:ilvl="4">
      <w:start w:val="1"/>
      <w:numFmt w:val="bullet"/>
      <w:lvlText w:val="o"/>
      <w:lvlJc w:val="left"/>
      <w:pPr>
        <w:ind w:left="0" w:firstLine="0"/>
      </w:pPr>
      <w:rPr>
        <w:rFonts w:ascii="David" w:eastAsia="David" w:hAnsi="David" w:cs="David"/>
        <w:vertAlign w:val="baseline"/>
      </w:rPr>
    </w:lvl>
    <w:lvl w:ilvl="5">
      <w:start w:val="1"/>
      <w:numFmt w:val="bullet"/>
      <w:lvlText w:val="▪"/>
      <w:lvlJc w:val="left"/>
      <w:pPr>
        <w:ind w:left="0" w:firstLine="0"/>
      </w:pPr>
      <w:rPr>
        <w:rFonts w:ascii="David" w:eastAsia="David" w:hAnsi="David" w:cs="David"/>
        <w:vertAlign w:val="baseline"/>
      </w:rPr>
    </w:lvl>
    <w:lvl w:ilvl="6">
      <w:start w:val="1"/>
      <w:numFmt w:val="bullet"/>
      <w:lvlText w:val="•"/>
      <w:lvlJc w:val="left"/>
      <w:pPr>
        <w:ind w:left="0" w:firstLine="0"/>
      </w:pPr>
      <w:rPr>
        <w:rFonts w:ascii="David" w:eastAsia="David" w:hAnsi="David" w:cs="David"/>
        <w:vertAlign w:val="baseline"/>
      </w:rPr>
    </w:lvl>
    <w:lvl w:ilvl="7">
      <w:start w:val="1"/>
      <w:numFmt w:val="bullet"/>
      <w:lvlText w:val="o"/>
      <w:lvlJc w:val="left"/>
      <w:pPr>
        <w:ind w:left="0" w:firstLine="0"/>
      </w:pPr>
      <w:rPr>
        <w:rFonts w:ascii="David" w:eastAsia="David" w:hAnsi="David" w:cs="David"/>
        <w:vertAlign w:val="baseline"/>
      </w:rPr>
    </w:lvl>
    <w:lvl w:ilvl="8">
      <w:start w:val="1"/>
      <w:numFmt w:val="bullet"/>
      <w:lvlText w:val="▪"/>
      <w:lvlJc w:val="left"/>
      <w:pPr>
        <w:ind w:left="0" w:firstLine="0"/>
      </w:pPr>
      <w:rPr>
        <w:rFonts w:ascii="David" w:eastAsia="David" w:hAnsi="David" w:cs="David"/>
        <w:vertAlign w:val="baseline"/>
      </w:rPr>
    </w:lvl>
  </w:abstractNum>
  <w:abstractNum w:abstractNumId="5" w15:restartNumberingAfterBreak="0">
    <w:nsid w:val="6490218A"/>
    <w:multiLevelType w:val="hybridMultilevel"/>
    <w:tmpl w:val="FCAAC4C6"/>
    <w:lvl w:ilvl="0" w:tplc="773E07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99135035">
    <w:abstractNumId w:val="4"/>
  </w:num>
  <w:num w:numId="2" w16cid:durableId="1221403757">
    <w:abstractNumId w:val="1"/>
  </w:num>
  <w:num w:numId="3" w16cid:durableId="709771161">
    <w:abstractNumId w:val="3"/>
  </w:num>
  <w:num w:numId="4" w16cid:durableId="129136531">
    <w:abstractNumId w:val="0"/>
  </w:num>
  <w:num w:numId="5" w16cid:durableId="1262383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96520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34544255">
    <w:abstractNumId w:val="5"/>
  </w:num>
  <w:num w:numId="8" w16cid:durableId="332756369">
    <w:abstractNumId w:val="4"/>
  </w:num>
  <w:num w:numId="9" w16cid:durableId="739597410">
    <w:abstractNumId w:val="1"/>
  </w:num>
  <w:num w:numId="10" w16cid:durableId="16122794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D5B"/>
    <w:rsid w:val="000B6E9C"/>
    <w:rsid w:val="000F3AC7"/>
    <w:rsid w:val="0011216D"/>
    <w:rsid w:val="00174BAE"/>
    <w:rsid w:val="001D0D86"/>
    <w:rsid w:val="00252A2B"/>
    <w:rsid w:val="00255400"/>
    <w:rsid w:val="003D1D5B"/>
    <w:rsid w:val="00485BAC"/>
    <w:rsid w:val="00592723"/>
    <w:rsid w:val="006F1699"/>
    <w:rsid w:val="006F3BCF"/>
    <w:rsid w:val="00755EB3"/>
    <w:rsid w:val="007C39E8"/>
    <w:rsid w:val="0083035F"/>
    <w:rsid w:val="0085580A"/>
    <w:rsid w:val="00927253"/>
    <w:rsid w:val="009C7C93"/>
    <w:rsid w:val="00A32447"/>
    <w:rsid w:val="00AA0204"/>
    <w:rsid w:val="00AA5734"/>
    <w:rsid w:val="00B364C1"/>
    <w:rsid w:val="00B52A3F"/>
    <w:rsid w:val="00BB644A"/>
    <w:rsid w:val="00C64C26"/>
    <w:rsid w:val="00CF59BE"/>
    <w:rsid w:val="00F90938"/>
    <w:rsid w:val="00FB47E7"/>
    <w:rsid w:val="00FD029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925D7"/>
  <w15:docId w15:val="{CD7CF15D-0005-4369-A5B0-9B4D03513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he-I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A946C1"/>
    <w:pPr>
      <w:tabs>
        <w:tab w:val="center" w:pos="4680"/>
        <w:tab w:val="right" w:pos="9360"/>
      </w:tabs>
    </w:pPr>
  </w:style>
  <w:style w:type="character" w:customStyle="1" w:styleId="a5">
    <w:name w:val="כותרת עליונה תו"/>
    <w:basedOn w:val="a0"/>
    <w:link w:val="a4"/>
    <w:uiPriority w:val="99"/>
    <w:rsid w:val="00A946C1"/>
  </w:style>
  <w:style w:type="paragraph" w:styleId="a6">
    <w:name w:val="footer"/>
    <w:basedOn w:val="a"/>
    <w:link w:val="a7"/>
    <w:uiPriority w:val="99"/>
    <w:unhideWhenUsed/>
    <w:rsid w:val="00A946C1"/>
    <w:pPr>
      <w:tabs>
        <w:tab w:val="center" w:pos="4680"/>
        <w:tab w:val="right" w:pos="9360"/>
      </w:tabs>
    </w:pPr>
  </w:style>
  <w:style w:type="character" w:customStyle="1" w:styleId="a7">
    <w:name w:val="כותרת תחתונה תו"/>
    <w:basedOn w:val="a0"/>
    <w:link w:val="a6"/>
    <w:uiPriority w:val="99"/>
    <w:rsid w:val="00A946C1"/>
  </w:style>
  <w:style w:type="paragraph" w:customStyle="1" w:styleId="m-6531929989554955450gmail-p2">
    <w:name w:val="m_-6531929989554955450gmail-p2"/>
    <w:basedOn w:val="a"/>
    <w:rsid w:val="00BC5095"/>
    <w:pPr>
      <w:spacing w:before="100" w:beforeAutospacing="1" w:after="100" w:afterAutospacing="1" w:line="259" w:lineRule="auto"/>
    </w:pPr>
    <w:rPr>
      <w:rFonts w:ascii="Times New Roman" w:eastAsia="Times New Roman" w:hAnsi="Times New Roman" w:cs="Times New Roman"/>
      <w:u w:color="000000"/>
    </w:rPr>
  </w:style>
  <w:style w:type="table" w:styleId="a8">
    <w:name w:val="Table Grid"/>
    <w:basedOn w:val="a1"/>
    <w:uiPriority w:val="39"/>
    <w:rsid w:val="00BC5095"/>
    <w:pPr>
      <w:pBdr>
        <w:top w:val="nil"/>
        <w:left w:val="nil"/>
        <w:bottom w:val="nil"/>
        <w:right w:val="nil"/>
        <w:between w:val="nil"/>
        <w:bar w:val="nil"/>
      </w:pBdr>
      <w:spacing w:after="160" w:line="259"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qFormat/>
    <w:rsid w:val="00824CDA"/>
    <w:pPr>
      <w:bidi/>
      <w:spacing w:after="160" w:line="256" w:lineRule="auto"/>
      <w:ind w:left="720"/>
      <w:contextualSpacing/>
    </w:pPr>
    <w:rPr>
      <w:sz w:val="22"/>
      <w:szCs w:val="22"/>
    </w:rPr>
  </w:style>
  <w:style w:type="table" w:styleId="2-6">
    <w:name w:val="Grid Table 2 Accent 6"/>
    <w:basedOn w:val="a1"/>
    <w:uiPriority w:val="47"/>
    <w:rsid w:val="005B2644"/>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aa">
    <w:name w:val="גוף"/>
    <w:rsid w:val="00473EA1"/>
    <w:pPr>
      <w:pBdr>
        <w:top w:val="nil"/>
        <w:left w:val="nil"/>
        <w:bottom w:val="nil"/>
        <w:right w:val="nil"/>
        <w:between w:val="nil"/>
        <w:bar w:val="nil"/>
      </w:pBdr>
      <w:bidi/>
    </w:pPr>
    <w:rPr>
      <w:rFonts w:ascii="Arial" w:eastAsia="Arial Unicode MS" w:hAnsi="Arial Unicode MS" w:cs="Arial Unicode MS"/>
      <w:color w:val="000000"/>
      <w:sz w:val="20"/>
      <w:szCs w:val="20"/>
      <w:u w:color="000000"/>
      <w:bdr w:val="nil"/>
    </w:rPr>
  </w:style>
  <w:style w:type="character" w:styleId="Hyperlink">
    <w:name w:val="Hyperlink"/>
    <w:basedOn w:val="a0"/>
    <w:uiPriority w:val="99"/>
    <w:unhideWhenUsed/>
    <w:rsid w:val="00255400"/>
    <w:rPr>
      <w:color w:val="0563C1" w:themeColor="hyperlink"/>
      <w:u w:val="single"/>
    </w:rPr>
  </w:style>
  <w:style w:type="character" w:styleId="ab">
    <w:name w:val="Unresolved Mention"/>
    <w:basedOn w:val="a0"/>
    <w:uiPriority w:val="99"/>
    <w:semiHidden/>
    <w:unhideWhenUsed/>
    <w:rsid w:val="00255400"/>
    <w:rPr>
      <w:color w:val="605E5C"/>
      <w:shd w:val="clear" w:color="auto" w:fill="E1DFDD"/>
    </w:r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983236">
      <w:bodyDiv w:val="1"/>
      <w:marLeft w:val="0"/>
      <w:marRight w:val="0"/>
      <w:marTop w:val="0"/>
      <w:marBottom w:val="0"/>
      <w:divBdr>
        <w:top w:val="none" w:sz="0" w:space="0" w:color="auto"/>
        <w:left w:val="none" w:sz="0" w:space="0" w:color="auto"/>
        <w:bottom w:val="none" w:sz="0" w:space="0" w:color="auto"/>
        <w:right w:val="none" w:sz="0" w:space="0" w:color="auto"/>
      </w:divBdr>
      <w:divsChild>
        <w:div w:id="493910053">
          <w:marLeft w:val="0"/>
          <w:marRight w:val="0"/>
          <w:marTop w:val="0"/>
          <w:marBottom w:val="0"/>
          <w:divBdr>
            <w:top w:val="none" w:sz="0" w:space="0" w:color="auto"/>
            <w:left w:val="none" w:sz="0" w:space="0" w:color="auto"/>
            <w:bottom w:val="none" w:sz="0" w:space="0" w:color="auto"/>
            <w:right w:val="none" w:sz="0" w:space="0" w:color="auto"/>
          </w:divBdr>
        </w:div>
        <w:div w:id="1271165488">
          <w:marLeft w:val="0"/>
          <w:marRight w:val="0"/>
          <w:marTop w:val="0"/>
          <w:marBottom w:val="0"/>
          <w:divBdr>
            <w:top w:val="none" w:sz="0" w:space="0" w:color="auto"/>
            <w:left w:val="none" w:sz="0" w:space="0" w:color="auto"/>
            <w:bottom w:val="none" w:sz="0" w:space="0" w:color="auto"/>
            <w:right w:val="none" w:sz="0" w:space="0" w:color="auto"/>
          </w:divBdr>
        </w:div>
        <w:div w:id="1312830688">
          <w:marLeft w:val="0"/>
          <w:marRight w:val="0"/>
          <w:marTop w:val="0"/>
          <w:marBottom w:val="0"/>
          <w:divBdr>
            <w:top w:val="none" w:sz="0" w:space="0" w:color="auto"/>
            <w:left w:val="none" w:sz="0" w:space="0" w:color="auto"/>
            <w:bottom w:val="none" w:sz="0" w:space="0" w:color="auto"/>
            <w:right w:val="none" w:sz="0" w:space="0" w:color="auto"/>
          </w:divBdr>
        </w:div>
        <w:div w:id="277837491">
          <w:marLeft w:val="0"/>
          <w:marRight w:val="0"/>
          <w:marTop w:val="0"/>
          <w:marBottom w:val="0"/>
          <w:divBdr>
            <w:top w:val="none" w:sz="0" w:space="0" w:color="auto"/>
            <w:left w:val="none" w:sz="0" w:space="0" w:color="auto"/>
            <w:bottom w:val="none" w:sz="0" w:space="0" w:color="auto"/>
            <w:right w:val="none" w:sz="0" w:space="0" w:color="auto"/>
          </w:divBdr>
        </w:div>
        <w:div w:id="1738279053">
          <w:marLeft w:val="0"/>
          <w:marRight w:val="0"/>
          <w:marTop w:val="0"/>
          <w:marBottom w:val="0"/>
          <w:divBdr>
            <w:top w:val="none" w:sz="0" w:space="0" w:color="auto"/>
            <w:left w:val="none" w:sz="0" w:space="0" w:color="auto"/>
            <w:bottom w:val="none" w:sz="0" w:space="0" w:color="auto"/>
            <w:right w:val="none" w:sz="0" w:space="0" w:color="auto"/>
          </w:divBdr>
        </w:div>
        <w:div w:id="62148664">
          <w:marLeft w:val="0"/>
          <w:marRight w:val="0"/>
          <w:marTop w:val="0"/>
          <w:marBottom w:val="0"/>
          <w:divBdr>
            <w:top w:val="none" w:sz="0" w:space="0" w:color="auto"/>
            <w:left w:val="none" w:sz="0" w:space="0" w:color="auto"/>
            <w:bottom w:val="none" w:sz="0" w:space="0" w:color="auto"/>
            <w:right w:val="none" w:sz="0" w:space="0" w:color="auto"/>
          </w:divBdr>
        </w:div>
        <w:div w:id="214657990">
          <w:marLeft w:val="0"/>
          <w:marRight w:val="0"/>
          <w:marTop w:val="0"/>
          <w:marBottom w:val="0"/>
          <w:divBdr>
            <w:top w:val="none" w:sz="0" w:space="0" w:color="auto"/>
            <w:left w:val="none" w:sz="0" w:space="0" w:color="auto"/>
            <w:bottom w:val="none" w:sz="0" w:space="0" w:color="auto"/>
            <w:right w:val="none" w:sz="0" w:space="0" w:color="auto"/>
          </w:divBdr>
        </w:div>
        <w:div w:id="699548686">
          <w:marLeft w:val="0"/>
          <w:marRight w:val="0"/>
          <w:marTop w:val="0"/>
          <w:marBottom w:val="0"/>
          <w:divBdr>
            <w:top w:val="none" w:sz="0" w:space="0" w:color="auto"/>
            <w:left w:val="none" w:sz="0" w:space="0" w:color="auto"/>
            <w:bottom w:val="none" w:sz="0" w:space="0" w:color="auto"/>
            <w:right w:val="none" w:sz="0" w:space="0" w:color="auto"/>
          </w:divBdr>
        </w:div>
        <w:div w:id="1918783036">
          <w:marLeft w:val="0"/>
          <w:marRight w:val="0"/>
          <w:marTop w:val="0"/>
          <w:marBottom w:val="0"/>
          <w:divBdr>
            <w:top w:val="none" w:sz="0" w:space="0" w:color="auto"/>
            <w:left w:val="none" w:sz="0" w:space="0" w:color="auto"/>
            <w:bottom w:val="none" w:sz="0" w:space="0" w:color="auto"/>
            <w:right w:val="none" w:sz="0" w:space="0" w:color="auto"/>
          </w:divBdr>
        </w:div>
      </w:divsChild>
    </w:div>
    <w:div w:id="666830822">
      <w:bodyDiv w:val="1"/>
      <w:marLeft w:val="0"/>
      <w:marRight w:val="0"/>
      <w:marTop w:val="0"/>
      <w:marBottom w:val="0"/>
      <w:divBdr>
        <w:top w:val="none" w:sz="0" w:space="0" w:color="auto"/>
        <w:left w:val="none" w:sz="0" w:space="0" w:color="auto"/>
        <w:bottom w:val="none" w:sz="0" w:space="0" w:color="auto"/>
        <w:right w:val="none" w:sz="0" w:space="0" w:color="auto"/>
      </w:divBdr>
      <w:divsChild>
        <w:div w:id="119157397">
          <w:marLeft w:val="0"/>
          <w:marRight w:val="0"/>
          <w:marTop w:val="0"/>
          <w:marBottom w:val="0"/>
          <w:divBdr>
            <w:top w:val="none" w:sz="0" w:space="0" w:color="auto"/>
            <w:left w:val="none" w:sz="0" w:space="0" w:color="auto"/>
            <w:bottom w:val="none" w:sz="0" w:space="0" w:color="auto"/>
            <w:right w:val="none" w:sz="0" w:space="0" w:color="auto"/>
          </w:divBdr>
        </w:div>
      </w:divsChild>
    </w:div>
    <w:div w:id="893276039">
      <w:bodyDiv w:val="1"/>
      <w:marLeft w:val="0"/>
      <w:marRight w:val="0"/>
      <w:marTop w:val="0"/>
      <w:marBottom w:val="0"/>
      <w:divBdr>
        <w:top w:val="none" w:sz="0" w:space="0" w:color="auto"/>
        <w:left w:val="none" w:sz="0" w:space="0" w:color="auto"/>
        <w:bottom w:val="none" w:sz="0" w:space="0" w:color="auto"/>
        <w:right w:val="none" w:sz="0" w:space="0" w:color="auto"/>
      </w:divBdr>
      <w:divsChild>
        <w:div w:id="453063021">
          <w:marLeft w:val="0"/>
          <w:marRight w:val="0"/>
          <w:marTop w:val="0"/>
          <w:marBottom w:val="0"/>
          <w:divBdr>
            <w:top w:val="none" w:sz="0" w:space="0" w:color="auto"/>
            <w:left w:val="none" w:sz="0" w:space="0" w:color="auto"/>
            <w:bottom w:val="none" w:sz="0" w:space="0" w:color="auto"/>
            <w:right w:val="none" w:sz="0" w:space="0" w:color="auto"/>
          </w:divBdr>
        </w:div>
        <w:div w:id="739670951">
          <w:marLeft w:val="0"/>
          <w:marRight w:val="0"/>
          <w:marTop w:val="0"/>
          <w:marBottom w:val="0"/>
          <w:divBdr>
            <w:top w:val="none" w:sz="0" w:space="0" w:color="auto"/>
            <w:left w:val="none" w:sz="0" w:space="0" w:color="auto"/>
            <w:bottom w:val="none" w:sz="0" w:space="0" w:color="auto"/>
            <w:right w:val="none" w:sz="0" w:space="0" w:color="auto"/>
          </w:divBdr>
        </w:div>
        <w:div w:id="1566918123">
          <w:marLeft w:val="0"/>
          <w:marRight w:val="0"/>
          <w:marTop w:val="0"/>
          <w:marBottom w:val="0"/>
          <w:divBdr>
            <w:top w:val="none" w:sz="0" w:space="0" w:color="auto"/>
            <w:left w:val="none" w:sz="0" w:space="0" w:color="auto"/>
            <w:bottom w:val="none" w:sz="0" w:space="0" w:color="auto"/>
            <w:right w:val="none" w:sz="0" w:space="0" w:color="auto"/>
          </w:divBdr>
        </w:div>
        <w:div w:id="1935702421">
          <w:marLeft w:val="0"/>
          <w:marRight w:val="0"/>
          <w:marTop w:val="0"/>
          <w:marBottom w:val="0"/>
          <w:divBdr>
            <w:top w:val="none" w:sz="0" w:space="0" w:color="auto"/>
            <w:left w:val="none" w:sz="0" w:space="0" w:color="auto"/>
            <w:bottom w:val="none" w:sz="0" w:space="0" w:color="auto"/>
            <w:right w:val="none" w:sz="0" w:space="0" w:color="auto"/>
          </w:divBdr>
        </w:div>
        <w:div w:id="114950930">
          <w:marLeft w:val="0"/>
          <w:marRight w:val="0"/>
          <w:marTop w:val="0"/>
          <w:marBottom w:val="0"/>
          <w:divBdr>
            <w:top w:val="none" w:sz="0" w:space="0" w:color="auto"/>
            <w:left w:val="none" w:sz="0" w:space="0" w:color="auto"/>
            <w:bottom w:val="none" w:sz="0" w:space="0" w:color="auto"/>
            <w:right w:val="none" w:sz="0" w:space="0" w:color="auto"/>
          </w:divBdr>
        </w:div>
        <w:div w:id="1212502802">
          <w:marLeft w:val="0"/>
          <w:marRight w:val="0"/>
          <w:marTop w:val="0"/>
          <w:marBottom w:val="0"/>
          <w:divBdr>
            <w:top w:val="none" w:sz="0" w:space="0" w:color="auto"/>
            <w:left w:val="none" w:sz="0" w:space="0" w:color="auto"/>
            <w:bottom w:val="none" w:sz="0" w:space="0" w:color="auto"/>
            <w:right w:val="none" w:sz="0" w:space="0" w:color="auto"/>
          </w:divBdr>
        </w:div>
        <w:div w:id="1886213509">
          <w:marLeft w:val="0"/>
          <w:marRight w:val="0"/>
          <w:marTop w:val="0"/>
          <w:marBottom w:val="0"/>
          <w:divBdr>
            <w:top w:val="none" w:sz="0" w:space="0" w:color="auto"/>
            <w:left w:val="none" w:sz="0" w:space="0" w:color="auto"/>
            <w:bottom w:val="none" w:sz="0" w:space="0" w:color="auto"/>
            <w:right w:val="none" w:sz="0" w:space="0" w:color="auto"/>
          </w:divBdr>
        </w:div>
        <w:div w:id="1717074063">
          <w:marLeft w:val="0"/>
          <w:marRight w:val="0"/>
          <w:marTop w:val="0"/>
          <w:marBottom w:val="0"/>
          <w:divBdr>
            <w:top w:val="none" w:sz="0" w:space="0" w:color="auto"/>
            <w:left w:val="none" w:sz="0" w:space="0" w:color="auto"/>
            <w:bottom w:val="none" w:sz="0" w:space="0" w:color="auto"/>
            <w:right w:val="none" w:sz="0" w:space="0" w:color="auto"/>
          </w:divBdr>
        </w:div>
        <w:div w:id="855465629">
          <w:marLeft w:val="0"/>
          <w:marRight w:val="0"/>
          <w:marTop w:val="0"/>
          <w:marBottom w:val="0"/>
          <w:divBdr>
            <w:top w:val="none" w:sz="0" w:space="0" w:color="auto"/>
            <w:left w:val="none" w:sz="0" w:space="0" w:color="auto"/>
            <w:bottom w:val="none" w:sz="0" w:space="0" w:color="auto"/>
            <w:right w:val="none" w:sz="0" w:space="0" w:color="auto"/>
          </w:divBdr>
        </w:div>
      </w:divsChild>
    </w:div>
    <w:div w:id="1604068086">
      <w:bodyDiv w:val="1"/>
      <w:marLeft w:val="0"/>
      <w:marRight w:val="0"/>
      <w:marTop w:val="0"/>
      <w:marBottom w:val="0"/>
      <w:divBdr>
        <w:top w:val="none" w:sz="0" w:space="0" w:color="auto"/>
        <w:left w:val="none" w:sz="0" w:space="0" w:color="auto"/>
        <w:bottom w:val="none" w:sz="0" w:space="0" w:color="auto"/>
        <w:right w:val="none" w:sz="0" w:space="0" w:color="auto"/>
      </w:divBdr>
    </w:div>
    <w:div w:id="1751922886">
      <w:bodyDiv w:val="1"/>
      <w:marLeft w:val="0"/>
      <w:marRight w:val="0"/>
      <w:marTop w:val="0"/>
      <w:marBottom w:val="0"/>
      <w:divBdr>
        <w:top w:val="none" w:sz="0" w:space="0" w:color="auto"/>
        <w:left w:val="none" w:sz="0" w:space="0" w:color="auto"/>
        <w:bottom w:val="none" w:sz="0" w:space="0" w:color="auto"/>
        <w:right w:val="none" w:sz="0" w:space="0" w:color="auto"/>
      </w:divBdr>
      <w:divsChild>
        <w:div w:id="601574248">
          <w:marLeft w:val="0"/>
          <w:marRight w:val="0"/>
          <w:marTop w:val="0"/>
          <w:marBottom w:val="0"/>
          <w:divBdr>
            <w:top w:val="none" w:sz="0" w:space="0" w:color="auto"/>
            <w:left w:val="none" w:sz="0" w:space="0" w:color="auto"/>
            <w:bottom w:val="none" w:sz="0" w:space="0" w:color="auto"/>
            <w:right w:val="none" w:sz="0" w:space="0" w:color="auto"/>
          </w:divBdr>
        </w:div>
        <w:div w:id="1825704731">
          <w:marLeft w:val="0"/>
          <w:marRight w:val="0"/>
          <w:marTop w:val="0"/>
          <w:marBottom w:val="0"/>
          <w:divBdr>
            <w:top w:val="none" w:sz="0" w:space="0" w:color="auto"/>
            <w:left w:val="none" w:sz="0" w:space="0" w:color="auto"/>
            <w:bottom w:val="none" w:sz="0" w:space="0" w:color="auto"/>
            <w:right w:val="none" w:sz="0" w:space="0" w:color="auto"/>
          </w:divBdr>
        </w:div>
        <w:div w:id="340011443">
          <w:marLeft w:val="0"/>
          <w:marRight w:val="0"/>
          <w:marTop w:val="0"/>
          <w:marBottom w:val="0"/>
          <w:divBdr>
            <w:top w:val="none" w:sz="0" w:space="0" w:color="auto"/>
            <w:left w:val="none" w:sz="0" w:space="0" w:color="auto"/>
            <w:bottom w:val="none" w:sz="0" w:space="0" w:color="auto"/>
            <w:right w:val="none" w:sz="0" w:space="0" w:color="auto"/>
          </w:divBdr>
        </w:div>
        <w:div w:id="1283417219">
          <w:marLeft w:val="0"/>
          <w:marRight w:val="0"/>
          <w:marTop w:val="0"/>
          <w:marBottom w:val="0"/>
          <w:divBdr>
            <w:top w:val="none" w:sz="0" w:space="0" w:color="auto"/>
            <w:left w:val="none" w:sz="0" w:space="0" w:color="auto"/>
            <w:bottom w:val="none" w:sz="0" w:space="0" w:color="auto"/>
            <w:right w:val="none" w:sz="0" w:space="0" w:color="auto"/>
          </w:divBdr>
        </w:div>
        <w:div w:id="591742577">
          <w:marLeft w:val="0"/>
          <w:marRight w:val="0"/>
          <w:marTop w:val="0"/>
          <w:marBottom w:val="0"/>
          <w:divBdr>
            <w:top w:val="none" w:sz="0" w:space="0" w:color="auto"/>
            <w:left w:val="none" w:sz="0" w:space="0" w:color="auto"/>
            <w:bottom w:val="none" w:sz="0" w:space="0" w:color="auto"/>
            <w:right w:val="none" w:sz="0" w:space="0" w:color="auto"/>
          </w:divBdr>
        </w:div>
        <w:div w:id="2029016699">
          <w:marLeft w:val="0"/>
          <w:marRight w:val="0"/>
          <w:marTop w:val="0"/>
          <w:marBottom w:val="0"/>
          <w:divBdr>
            <w:top w:val="none" w:sz="0" w:space="0" w:color="auto"/>
            <w:left w:val="none" w:sz="0" w:space="0" w:color="auto"/>
            <w:bottom w:val="none" w:sz="0" w:space="0" w:color="auto"/>
            <w:right w:val="none" w:sz="0" w:space="0" w:color="auto"/>
          </w:divBdr>
        </w:div>
        <w:div w:id="1209493797">
          <w:marLeft w:val="0"/>
          <w:marRight w:val="0"/>
          <w:marTop w:val="0"/>
          <w:marBottom w:val="0"/>
          <w:divBdr>
            <w:top w:val="none" w:sz="0" w:space="0" w:color="auto"/>
            <w:left w:val="none" w:sz="0" w:space="0" w:color="auto"/>
            <w:bottom w:val="none" w:sz="0" w:space="0" w:color="auto"/>
            <w:right w:val="none" w:sz="0" w:space="0" w:color="auto"/>
          </w:divBdr>
        </w:div>
        <w:div w:id="1729499855">
          <w:marLeft w:val="0"/>
          <w:marRight w:val="0"/>
          <w:marTop w:val="0"/>
          <w:marBottom w:val="0"/>
          <w:divBdr>
            <w:top w:val="none" w:sz="0" w:space="0" w:color="auto"/>
            <w:left w:val="none" w:sz="0" w:space="0" w:color="auto"/>
            <w:bottom w:val="none" w:sz="0" w:space="0" w:color="auto"/>
            <w:right w:val="none" w:sz="0" w:space="0" w:color="auto"/>
          </w:divBdr>
        </w:div>
        <w:div w:id="398745963">
          <w:marLeft w:val="0"/>
          <w:marRight w:val="0"/>
          <w:marTop w:val="0"/>
          <w:marBottom w:val="0"/>
          <w:divBdr>
            <w:top w:val="none" w:sz="0" w:space="0" w:color="auto"/>
            <w:left w:val="none" w:sz="0" w:space="0" w:color="auto"/>
            <w:bottom w:val="none" w:sz="0" w:space="0" w:color="auto"/>
            <w:right w:val="none" w:sz="0" w:space="0" w:color="auto"/>
          </w:divBdr>
        </w:div>
      </w:divsChild>
    </w:div>
    <w:div w:id="17890855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ai.org.il/mai_map/"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ai.org.i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i.org.i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ai.org.il/mai_map/"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Ucnb1CaXGsWZf2dybTpNhwodzg==">AMUW2mWGHrXQ19xxWCYXwYqEMGuwac9T6K4Oo4x6kEnh/1F/Kz87OAZSzKhTCHD1lAMPdshAH2UMOc9zp4Sy5aviWlDzAjTa7oRdpfSOu+6zrvqR+DD/kd4=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334</Words>
  <Characters>1724</Characters>
  <Application>Microsoft Office Word</Application>
  <DocSecurity>0</DocSecurity>
  <Lines>68</Lines>
  <Paragraphs>30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כרמית</cp:lastModifiedBy>
  <cp:revision>2</cp:revision>
  <dcterms:created xsi:type="dcterms:W3CDTF">2025-02-24T10:36:00Z</dcterms:created>
  <dcterms:modified xsi:type="dcterms:W3CDTF">2025-02-24T10:36:00Z</dcterms:modified>
</cp:coreProperties>
</file>